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5F4A" w14:textId="4022ADBF" w:rsidR="009D223F" w:rsidRPr="000B1313" w:rsidRDefault="00D737F1" w:rsidP="000B1313">
      <w:pPr>
        <w:rPr>
          <w:rFonts w:ascii="Tahoma" w:hAnsi="Tahoma" w:cs="Tahoma"/>
          <w:b/>
          <w:bCs/>
        </w:rPr>
      </w:pPr>
      <w:r>
        <w:rPr>
          <w:rFonts w:ascii="Tahoma" w:hAnsi="Tahoma" w:cs="Tahoma"/>
          <w:b/>
          <w:bCs/>
        </w:rPr>
        <w:t xml:space="preserve">Minutes of </w:t>
      </w:r>
      <w:r w:rsidR="009D223F" w:rsidRPr="000B1313">
        <w:rPr>
          <w:rFonts w:ascii="Tahoma" w:hAnsi="Tahoma" w:cs="Tahoma"/>
          <w:b/>
          <w:bCs/>
        </w:rPr>
        <w:t xml:space="preserve">SWF Committee Meeting </w:t>
      </w:r>
      <w:r>
        <w:rPr>
          <w:rFonts w:ascii="Tahoma" w:hAnsi="Tahoma" w:cs="Tahoma"/>
          <w:b/>
          <w:bCs/>
        </w:rPr>
        <w:t xml:space="preserve">held </w:t>
      </w:r>
      <w:r w:rsidR="00D27E37" w:rsidRPr="000B1313">
        <w:rPr>
          <w:rFonts w:ascii="Tahoma" w:hAnsi="Tahoma" w:cs="Tahoma"/>
          <w:b/>
          <w:bCs/>
        </w:rPr>
        <w:t>27.1.22</w:t>
      </w:r>
    </w:p>
    <w:p w14:paraId="2C1AFBCE" w14:textId="77777777" w:rsidR="00AF72AF" w:rsidRPr="001A1FD5" w:rsidRDefault="00AF72AF" w:rsidP="000B1313">
      <w:pPr>
        <w:rPr>
          <w:rFonts w:ascii="Tahoma" w:hAnsi="Tahoma" w:cs="Tahoma"/>
        </w:rPr>
      </w:pPr>
    </w:p>
    <w:p w14:paraId="75281A4A" w14:textId="350FD63C" w:rsidR="007C5043" w:rsidRPr="001A1FD5" w:rsidRDefault="00E34C73" w:rsidP="000B1313">
      <w:pPr>
        <w:rPr>
          <w:rFonts w:ascii="Tahoma" w:hAnsi="Tahoma" w:cs="Tahoma"/>
          <w:b/>
          <w:bCs/>
        </w:rPr>
      </w:pPr>
      <w:r w:rsidRPr="001A1FD5">
        <w:rPr>
          <w:rFonts w:ascii="Tahoma" w:hAnsi="Tahoma" w:cs="Tahoma"/>
          <w:b/>
          <w:bCs/>
        </w:rPr>
        <w:t>Present</w:t>
      </w:r>
    </w:p>
    <w:p w14:paraId="3B9A86F3" w14:textId="74C6264E" w:rsidR="00E34C73" w:rsidRPr="001A1FD5" w:rsidRDefault="00E34C73" w:rsidP="000B1313">
      <w:pPr>
        <w:rPr>
          <w:rFonts w:ascii="Tahoma" w:hAnsi="Tahoma" w:cs="Tahoma"/>
        </w:rPr>
      </w:pPr>
      <w:r w:rsidRPr="001A1FD5">
        <w:rPr>
          <w:rFonts w:ascii="Tahoma" w:hAnsi="Tahoma" w:cs="Tahoma"/>
        </w:rPr>
        <w:t xml:space="preserve">Tony Mayer, Paul Francis, Peter Kirby, Stephen </w:t>
      </w:r>
      <w:proofErr w:type="spellStart"/>
      <w:r w:rsidRPr="001A1FD5">
        <w:rPr>
          <w:rFonts w:ascii="Tahoma" w:hAnsi="Tahoma" w:cs="Tahoma"/>
        </w:rPr>
        <w:t>Custance</w:t>
      </w:r>
      <w:proofErr w:type="spellEnd"/>
      <w:r w:rsidRPr="001A1FD5">
        <w:rPr>
          <w:rFonts w:ascii="Tahoma" w:hAnsi="Tahoma" w:cs="Tahoma"/>
        </w:rPr>
        <w:t xml:space="preserve">-Baker, Andru </w:t>
      </w:r>
      <w:proofErr w:type="spellStart"/>
      <w:r w:rsidRPr="001A1FD5">
        <w:rPr>
          <w:rFonts w:ascii="Tahoma" w:hAnsi="Tahoma" w:cs="Tahoma"/>
        </w:rPr>
        <w:t>Blewett</w:t>
      </w:r>
      <w:proofErr w:type="spellEnd"/>
      <w:r w:rsidRPr="001A1FD5">
        <w:rPr>
          <w:rFonts w:ascii="Tahoma" w:hAnsi="Tahoma" w:cs="Tahoma"/>
        </w:rPr>
        <w:t>, Linda Shaw</w:t>
      </w:r>
      <w:r w:rsidR="001A1FD5" w:rsidRPr="001A1FD5">
        <w:rPr>
          <w:rFonts w:ascii="Tahoma" w:hAnsi="Tahoma" w:cs="Tahoma"/>
        </w:rPr>
        <w:t>, Brian Wilson (for the last hour or so)</w:t>
      </w:r>
    </w:p>
    <w:p w14:paraId="01C0FB93" w14:textId="77777777" w:rsidR="007C5043" w:rsidRPr="001A1FD5" w:rsidRDefault="007C5043" w:rsidP="000B1313">
      <w:pPr>
        <w:rPr>
          <w:rFonts w:ascii="Tahoma" w:hAnsi="Tahoma" w:cs="Tahoma"/>
        </w:rPr>
      </w:pPr>
    </w:p>
    <w:p w14:paraId="3D7DA815" w14:textId="777A4B1C" w:rsidR="007C5043" w:rsidRPr="001A1FD5" w:rsidRDefault="009D223F" w:rsidP="001A1FD5">
      <w:pPr>
        <w:pStyle w:val="ListParagraph"/>
        <w:numPr>
          <w:ilvl w:val="0"/>
          <w:numId w:val="27"/>
        </w:numPr>
        <w:rPr>
          <w:rFonts w:ascii="Tahoma" w:hAnsi="Tahoma" w:cs="Tahoma"/>
          <w:b/>
          <w:bCs/>
          <w:sz w:val="22"/>
          <w:szCs w:val="22"/>
        </w:rPr>
      </w:pPr>
      <w:r w:rsidRPr="001A1FD5">
        <w:rPr>
          <w:rFonts w:ascii="Tahoma" w:hAnsi="Tahoma" w:cs="Tahoma"/>
          <w:b/>
          <w:bCs/>
          <w:sz w:val="22"/>
          <w:szCs w:val="22"/>
        </w:rPr>
        <w:t>Minutes of last meeting</w:t>
      </w:r>
      <w:r w:rsidR="00413AD2" w:rsidRPr="001A1FD5">
        <w:rPr>
          <w:rFonts w:ascii="Tahoma" w:hAnsi="Tahoma" w:cs="Tahoma"/>
          <w:b/>
          <w:bCs/>
          <w:sz w:val="22"/>
          <w:szCs w:val="22"/>
        </w:rPr>
        <w:t xml:space="preserve"> </w:t>
      </w:r>
    </w:p>
    <w:p w14:paraId="29A074AC" w14:textId="617F0249" w:rsidR="00AB685A" w:rsidRPr="001A1FD5" w:rsidRDefault="00AB685A" w:rsidP="001A1FD5">
      <w:pPr>
        <w:pStyle w:val="ListParagraph"/>
        <w:numPr>
          <w:ilvl w:val="1"/>
          <w:numId w:val="27"/>
        </w:numPr>
        <w:rPr>
          <w:rFonts w:ascii="Tahoma" w:hAnsi="Tahoma" w:cs="Tahoma"/>
          <w:sz w:val="22"/>
          <w:szCs w:val="22"/>
        </w:rPr>
      </w:pPr>
      <w:r w:rsidRPr="001A1FD5">
        <w:rPr>
          <w:rFonts w:ascii="Tahoma" w:hAnsi="Tahoma" w:cs="Tahoma"/>
          <w:sz w:val="22"/>
          <w:szCs w:val="22"/>
        </w:rPr>
        <w:t>Agreed as correct</w:t>
      </w:r>
    </w:p>
    <w:p w14:paraId="444E41E1" w14:textId="77777777" w:rsidR="000B1313" w:rsidRPr="001A1FD5" w:rsidRDefault="000B1313" w:rsidP="000B1313">
      <w:pPr>
        <w:rPr>
          <w:rFonts w:ascii="Tahoma" w:hAnsi="Tahoma" w:cs="Tahoma"/>
        </w:rPr>
      </w:pPr>
    </w:p>
    <w:p w14:paraId="538E7AAC" w14:textId="18A60AB1" w:rsidR="009D223F" w:rsidRPr="001A1FD5" w:rsidRDefault="009D223F" w:rsidP="001A1FD5">
      <w:pPr>
        <w:pStyle w:val="ListParagraph"/>
        <w:numPr>
          <w:ilvl w:val="0"/>
          <w:numId w:val="27"/>
        </w:numPr>
        <w:rPr>
          <w:rFonts w:ascii="Tahoma" w:hAnsi="Tahoma" w:cs="Tahoma"/>
          <w:b/>
          <w:bCs/>
          <w:sz w:val="22"/>
          <w:szCs w:val="22"/>
        </w:rPr>
      </w:pPr>
      <w:r w:rsidRPr="001A1FD5">
        <w:rPr>
          <w:rFonts w:ascii="Tahoma" w:hAnsi="Tahoma" w:cs="Tahoma"/>
          <w:b/>
          <w:bCs/>
          <w:sz w:val="22"/>
          <w:szCs w:val="22"/>
        </w:rPr>
        <w:t xml:space="preserve">Matters </w:t>
      </w:r>
      <w:r w:rsidR="00413AD2" w:rsidRPr="001A1FD5">
        <w:rPr>
          <w:rFonts w:ascii="Tahoma" w:hAnsi="Tahoma" w:cs="Tahoma"/>
          <w:b/>
          <w:bCs/>
          <w:sz w:val="22"/>
          <w:szCs w:val="22"/>
        </w:rPr>
        <w:t>A</w:t>
      </w:r>
      <w:r w:rsidRPr="001A1FD5">
        <w:rPr>
          <w:rFonts w:ascii="Tahoma" w:hAnsi="Tahoma" w:cs="Tahoma"/>
          <w:b/>
          <w:bCs/>
          <w:sz w:val="22"/>
          <w:szCs w:val="22"/>
        </w:rPr>
        <w:t>rising</w:t>
      </w:r>
    </w:p>
    <w:p w14:paraId="2968750A" w14:textId="2D2A32A5" w:rsidR="00B22FFF" w:rsidRPr="001A1FD5" w:rsidRDefault="00AB685A" w:rsidP="001A1FD5">
      <w:pPr>
        <w:pStyle w:val="ListParagraph"/>
        <w:numPr>
          <w:ilvl w:val="1"/>
          <w:numId w:val="27"/>
        </w:numPr>
        <w:rPr>
          <w:rFonts w:ascii="Tahoma" w:hAnsi="Tahoma" w:cs="Tahoma"/>
          <w:sz w:val="22"/>
          <w:szCs w:val="22"/>
        </w:rPr>
      </w:pPr>
      <w:r w:rsidRPr="001A1FD5">
        <w:rPr>
          <w:rFonts w:ascii="Tahoma" w:hAnsi="Tahoma" w:cs="Tahoma"/>
          <w:sz w:val="22"/>
          <w:szCs w:val="22"/>
        </w:rPr>
        <w:t>All matters will be covered in the agenda</w:t>
      </w:r>
    </w:p>
    <w:p w14:paraId="46E5AE45" w14:textId="77777777" w:rsidR="00AB685A" w:rsidRPr="001A1FD5" w:rsidRDefault="00AB685A" w:rsidP="000B1313">
      <w:pPr>
        <w:ind w:left="360" w:hanging="360"/>
        <w:rPr>
          <w:rFonts w:ascii="Tahoma" w:hAnsi="Tahoma" w:cs="Tahoma"/>
        </w:rPr>
      </w:pPr>
    </w:p>
    <w:p w14:paraId="516ECAED" w14:textId="745B6E18" w:rsidR="008014A5" w:rsidRPr="001A1FD5" w:rsidRDefault="008014A5" w:rsidP="001A1FD5">
      <w:pPr>
        <w:pStyle w:val="ListParagraph"/>
        <w:numPr>
          <w:ilvl w:val="0"/>
          <w:numId w:val="27"/>
        </w:numPr>
        <w:rPr>
          <w:rFonts w:ascii="Tahoma" w:hAnsi="Tahoma" w:cs="Tahoma"/>
          <w:b/>
          <w:bCs/>
          <w:sz w:val="22"/>
          <w:szCs w:val="22"/>
        </w:rPr>
      </w:pPr>
      <w:r w:rsidRPr="001A1FD5">
        <w:rPr>
          <w:rFonts w:ascii="Tahoma" w:hAnsi="Tahoma" w:cs="Tahoma"/>
          <w:b/>
          <w:bCs/>
          <w:sz w:val="22"/>
          <w:szCs w:val="22"/>
        </w:rPr>
        <w:t>Treasurer’s report</w:t>
      </w:r>
    </w:p>
    <w:p w14:paraId="729B9789" w14:textId="06750E06" w:rsidR="00AB685A" w:rsidRPr="001A1FD5" w:rsidRDefault="00AB685A" w:rsidP="001A1FD5">
      <w:pPr>
        <w:pStyle w:val="ListParagraph"/>
        <w:numPr>
          <w:ilvl w:val="1"/>
          <w:numId w:val="27"/>
        </w:numPr>
        <w:rPr>
          <w:rFonts w:ascii="Tahoma" w:hAnsi="Tahoma" w:cs="Tahoma"/>
          <w:sz w:val="22"/>
          <w:szCs w:val="22"/>
        </w:rPr>
      </w:pPr>
      <w:r w:rsidRPr="001A1FD5">
        <w:rPr>
          <w:rFonts w:ascii="Tahoma" w:hAnsi="Tahoma" w:cs="Tahoma"/>
          <w:sz w:val="22"/>
          <w:szCs w:val="22"/>
        </w:rPr>
        <w:t>Report previously circulated</w:t>
      </w:r>
      <w:r w:rsidR="001A1FD5" w:rsidRPr="001A1FD5">
        <w:rPr>
          <w:rFonts w:ascii="Tahoma" w:hAnsi="Tahoma" w:cs="Tahoma"/>
          <w:sz w:val="22"/>
          <w:szCs w:val="22"/>
        </w:rPr>
        <w:t xml:space="preserve"> and may be found below Appendix 1</w:t>
      </w:r>
    </w:p>
    <w:p w14:paraId="18703CE7" w14:textId="3D782FA5" w:rsidR="00AB685A" w:rsidRPr="001A1FD5" w:rsidRDefault="001A1FD5" w:rsidP="001A1FD5">
      <w:pPr>
        <w:pStyle w:val="ListParagraph"/>
        <w:numPr>
          <w:ilvl w:val="1"/>
          <w:numId w:val="27"/>
        </w:numPr>
        <w:rPr>
          <w:rFonts w:ascii="Tahoma" w:hAnsi="Tahoma" w:cs="Tahoma"/>
          <w:sz w:val="22"/>
          <w:szCs w:val="22"/>
        </w:rPr>
      </w:pPr>
      <w:r w:rsidRPr="001A1FD5">
        <w:rPr>
          <w:rFonts w:ascii="Tahoma" w:hAnsi="Tahoma" w:cs="Tahoma"/>
          <w:sz w:val="22"/>
          <w:szCs w:val="22"/>
        </w:rPr>
        <w:t>Members - a</w:t>
      </w:r>
      <w:r w:rsidR="00AB685A" w:rsidRPr="001A1FD5">
        <w:rPr>
          <w:rFonts w:ascii="Tahoma" w:hAnsi="Tahoma" w:cs="Tahoma"/>
          <w:sz w:val="22"/>
          <w:szCs w:val="22"/>
        </w:rPr>
        <w:t xml:space="preserve">ll </w:t>
      </w:r>
      <w:r w:rsidRPr="001A1FD5">
        <w:rPr>
          <w:rFonts w:ascii="Tahoma" w:hAnsi="Tahoma" w:cs="Tahoma"/>
          <w:sz w:val="22"/>
          <w:szCs w:val="22"/>
        </w:rPr>
        <w:t xml:space="preserve">clubs entering a </w:t>
      </w:r>
      <w:r w:rsidR="00AB685A" w:rsidRPr="001A1FD5">
        <w:rPr>
          <w:rFonts w:ascii="Tahoma" w:hAnsi="Tahoma" w:cs="Tahoma"/>
          <w:sz w:val="22"/>
          <w:szCs w:val="22"/>
        </w:rPr>
        <w:t xml:space="preserve">League team have paid their subs but some </w:t>
      </w:r>
      <w:r w:rsidRPr="001A1FD5">
        <w:rPr>
          <w:rFonts w:ascii="Tahoma" w:hAnsi="Tahoma" w:cs="Tahoma"/>
          <w:sz w:val="22"/>
          <w:szCs w:val="22"/>
        </w:rPr>
        <w:t xml:space="preserve">erstwhile Affiliate </w:t>
      </w:r>
      <w:r w:rsidR="00AB685A" w:rsidRPr="001A1FD5">
        <w:rPr>
          <w:rFonts w:ascii="Tahoma" w:hAnsi="Tahoma" w:cs="Tahoma"/>
          <w:sz w:val="22"/>
          <w:szCs w:val="22"/>
        </w:rPr>
        <w:t xml:space="preserve">clubs </w:t>
      </w:r>
      <w:r w:rsidRPr="001A1FD5">
        <w:rPr>
          <w:rFonts w:ascii="Tahoma" w:hAnsi="Tahoma" w:cs="Tahoma"/>
          <w:sz w:val="22"/>
          <w:szCs w:val="22"/>
        </w:rPr>
        <w:t xml:space="preserve">have </w:t>
      </w:r>
      <w:r w:rsidR="00AB685A" w:rsidRPr="001A1FD5">
        <w:rPr>
          <w:rFonts w:ascii="Tahoma" w:hAnsi="Tahoma" w:cs="Tahoma"/>
          <w:sz w:val="22"/>
          <w:szCs w:val="22"/>
        </w:rPr>
        <w:t>not</w:t>
      </w:r>
      <w:r w:rsidRPr="001A1FD5">
        <w:rPr>
          <w:rFonts w:ascii="Tahoma" w:hAnsi="Tahoma" w:cs="Tahoma"/>
          <w:sz w:val="22"/>
          <w:szCs w:val="22"/>
        </w:rPr>
        <w:t xml:space="preserve"> yet</w:t>
      </w:r>
      <w:r w:rsidR="00AB685A" w:rsidRPr="001A1FD5">
        <w:rPr>
          <w:rFonts w:ascii="Tahoma" w:hAnsi="Tahoma" w:cs="Tahoma"/>
          <w:sz w:val="22"/>
          <w:szCs w:val="22"/>
        </w:rPr>
        <w:t xml:space="preserve"> joined</w:t>
      </w:r>
    </w:p>
    <w:p w14:paraId="010FD289" w14:textId="3C7B9407" w:rsidR="00AB685A" w:rsidRPr="001A1FD5" w:rsidRDefault="001A1FD5" w:rsidP="001A1FD5">
      <w:pPr>
        <w:pStyle w:val="ListParagraph"/>
        <w:numPr>
          <w:ilvl w:val="2"/>
          <w:numId w:val="27"/>
        </w:numPr>
        <w:rPr>
          <w:rFonts w:ascii="Tahoma" w:hAnsi="Tahoma" w:cs="Tahoma"/>
          <w:sz w:val="22"/>
          <w:szCs w:val="22"/>
        </w:rPr>
      </w:pPr>
      <w:r w:rsidRPr="001A1FD5">
        <w:rPr>
          <w:rFonts w:ascii="Tahoma" w:hAnsi="Tahoma" w:cs="Tahoma"/>
          <w:b/>
          <w:bCs/>
          <w:sz w:val="22"/>
          <w:szCs w:val="22"/>
        </w:rPr>
        <w:t xml:space="preserve">Action: </w:t>
      </w:r>
      <w:r w:rsidR="00AB685A" w:rsidRPr="001A1FD5">
        <w:rPr>
          <w:rFonts w:ascii="Tahoma" w:hAnsi="Tahoma" w:cs="Tahoma"/>
          <w:b/>
          <w:bCs/>
          <w:sz w:val="22"/>
          <w:szCs w:val="22"/>
        </w:rPr>
        <w:t>Peter</w:t>
      </w:r>
      <w:r w:rsidR="00AB685A" w:rsidRPr="001A1FD5">
        <w:rPr>
          <w:rFonts w:ascii="Tahoma" w:hAnsi="Tahoma" w:cs="Tahoma"/>
          <w:sz w:val="22"/>
          <w:szCs w:val="22"/>
        </w:rPr>
        <w:t xml:space="preserve"> to send Linda and Paul </w:t>
      </w:r>
      <w:r w:rsidRPr="001A1FD5">
        <w:rPr>
          <w:rFonts w:ascii="Tahoma" w:hAnsi="Tahoma" w:cs="Tahoma"/>
          <w:sz w:val="22"/>
          <w:szCs w:val="22"/>
        </w:rPr>
        <w:t>full list</w:t>
      </w:r>
    </w:p>
    <w:p w14:paraId="148EF2AF" w14:textId="4B00D8EC" w:rsidR="00F96D32" w:rsidRPr="001A1FD5" w:rsidRDefault="00F96D32" w:rsidP="00AB685A">
      <w:pPr>
        <w:ind w:left="360" w:hanging="360"/>
        <w:rPr>
          <w:rFonts w:ascii="Tahoma" w:hAnsi="Tahoma" w:cs="Tahoma"/>
        </w:rPr>
      </w:pPr>
    </w:p>
    <w:p w14:paraId="416D44D8" w14:textId="77777777" w:rsidR="00F96D32" w:rsidRPr="001A1FD5" w:rsidRDefault="00F96D32" w:rsidP="001A1FD5">
      <w:pPr>
        <w:pStyle w:val="ListParagraph"/>
        <w:numPr>
          <w:ilvl w:val="0"/>
          <w:numId w:val="27"/>
        </w:numPr>
        <w:rPr>
          <w:rFonts w:ascii="Tahoma" w:eastAsia="Times New Roman" w:hAnsi="Tahoma" w:cs="Tahoma"/>
          <w:b/>
          <w:bCs/>
          <w:sz w:val="22"/>
          <w:szCs w:val="22"/>
        </w:rPr>
      </w:pPr>
      <w:r w:rsidRPr="001A1FD5">
        <w:rPr>
          <w:rFonts w:ascii="Tahoma" w:eastAsia="Times New Roman" w:hAnsi="Tahoma" w:cs="Tahoma"/>
          <w:b/>
          <w:bCs/>
          <w:sz w:val="22"/>
          <w:szCs w:val="22"/>
        </w:rPr>
        <w:t>Joint Treasurer / Development issues</w:t>
      </w:r>
    </w:p>
    <w:p w14:paraId="0B965DE7" w14:textId="74E7E008" w:rsidR="001A1FD5" w:rsidRDefault="001A1FD5" w:rsidP="001A1FD5">
      <w:pPr>
        <w:pStyle w:val="ListParagraph"/>
        <w:numPr>
          <w:ilvl w:val="1"/>
          <w:numId w:val="27"/>
        </w:numPr>
        <w:rPr>
          <w:rFonts w:ascii="Tahoma" w:hAnsi="Tahoma" w:cs="Tahoma"/>
          <w:sz w:val="22"/>
          <w:szCs w:val="22"/>
        </w:rPr>
      </w:pPr>
      <w:r w:rsidRPr="001A1FD5">
        <w:rPr>
          <w:rFonts w:ascii="Tahoma" w:hAnsi="Tahoma" w:cs="Tahoma"/>
          <w:sz w:val="22"/>
          <w:szCs w:val="22"/>
        </w:rPr>
        <w:t>Judith Moore Bursary is as yet unspent</w:t>
      </w:r>
      <w:r>
        <w:rPr>
          <w:rFonts w:ascii="Tahoma" w:hAnsi="Tahoma" w:cs="Tahoma"/>
          <w:sz w:val="22"/>
          <w:szCs w:val="22"/>
        </w:rPr>
        <w:t xml:space="preserve"> and will be promoted in Cygnet </w:t>
      </w:r>
      <w:r w:rsidR="00EE48EA" w:rsidRPr="00EE48EA">
        <w:rPr>
          <w:rFonts w:ascii="Tahoma" w:hAnsi="Tahoma" w:cs="Tahoma"/>
          <w:b/>
          <w:bCs/>
          <w:sz w:val="22"/>
          <w:szCs w:val="22"/>
        </w:rPr>
        <w:t>Action: Linda</w:t>
      </w:r>
    </w:p>
    <w:p w14:paraId="7E8A8C83" w14:textId="1FA99A54" w:rsidR="00EE48EA" w:rsidRDefault="00EE48EA" w:rsidP="00EE48EA">
      <w:pPr>
        <w:pStyle w:val="ListParagraph"/>
        <w:numPr>
          <w:ilvl w:val="2"/>
          <w:numId w:val="27"/>
        </w:numPr>
        <w:rPr>
          <w:rFonts w:ascii="Tahoma" w:hAnsi="Tahoma" w:cs="Tahoma"/>
          <w:sz w:val="22"/>
          <w:szCs w:val="22"/>
        </w:rPr>
      </w:pPr>
      <w:r>
        <w:rPr>
          <w:rFonts w:ascii="Tahoma" w:hAnsi="Tahoma" w:cs="Tahoma"/>
          <w:sz w:val="22"/>
          <w:szCs w:val="22"/>
        </w:rPr>
        <w:t>Confirmed it will be run down over time and will not be replenished with other funding</w:t>
      </w:r>
    </w:p>
    <w:p w14:paraId="48924C1A" w14:textId="588560B5" w:rsidR="00EE48EA" w:rsidRDefault="00EE48EA" w:rsidP="00EE48EA">
      <w:pPr>
        <w:pStyle w:val="ListParagraph"/>
        <w:numPr>
          <w:ilvl w:val="1"/>
          <w:numId w:val="27"/>
        </w:numPr>
        <w:rPr>
          <w:rFonts w:ascii="Tahoma" w:hAnsi="Tahoma" w:cs="Tahoma"/>
          <w:sz w:val="22"/>
          <w:szCs w:val="22"/>
        </w:rPr>
      </w:pPr>
      <w:r>
        <w:rPr>
          <w:rFonts w:ascii="Tahoma" w:hAnsi="Tahoma" w:cs="Tahoma"/>
          <w:sz w:val="22"/>
          <w:szCs w:val="22"/>
        </w:rPr>
        <w:t>The Bears imminent disbanding was discussed</w:t>
      </w:r>
    </w:p>
    <w:p w14:paraId="0FDBED9A" w14:textId="12B5C454" w:rsidR="00EE48EA" w:rsidRDefault="00EE48EA" w:rsidP="00EE48EA">
      <w:pPr>
        <w:pStyle w:val="ListParagraph"/>
        <w:numPr>
          <w:ilvl w:val="2"/>
          <w:numId w:val="27"/>
        </w:numPr>
        <w:rPr>
          <w:rFonts w:ascii="Tahoma" w:hAnsi="Tahoma" w:cs="Tahoma"/>
          <w:sz w:val="22"/>
          <w:szCs w:val="22"/>
        </w:rPr>
      </w:pPr>
      <w:r>
        <w:rPr>
          <w:rFonts w:ascii="Tahoma" w:hAnsi="Tahoma" w:cs="Tahoma"/>
          <w:sz w:val="22"/>
          <w:szCs w:val="22"/>
        </w:rPr>
        <w:t>In line with their constitution, 50% of their residual assets will be transferred to the SWF and they have indicated they would like to set up a Youth Bursary Scheme with this amount – one that others might like to contribute to – and have suggested some terms and conditions for this</w:t>
      </w:r>
    </w:p>
    <w:p w14:paraId="79846DEF" w14:textId="7ABF603E" w:rsidR="00EE48EA" w:rsidRDefault="00EE48EA" w:rsidP="00EE48EA">
      <w:pPr>
        <w:pStyle w:val="ListParagraph"/>
        <w:numPr>
          <w:ilvl w:val="3"/>
          <w:numId w:val="27"/>
        </w:numPr>
        <w:rPr>
          <w:rFonts w:ascii="Tahoma" w:hAnsi="Tahoma" w:cs="Tahoma"/>
          <w:sz w:val="22"/>
          <w:szCs w:val="22"/>
        </w:rPr>
      </w:pPr>
      <w:r>
        <w:rPr>
          <w:rFonts w:ascii="Tahoma" w:hAnsi="Tahoma" w:cs="Tahoma"/>
          <w:sz w:val="22"/>
          <w:szCs w:val="22"/>
        </w:rPr>
        <w:t>Thanks for this are noted but caution is urged and the following needs to be considered:</w:t>
      </w:r>
    </w:p>
    <w:p w14:paraId="1ADC263C" w14:textId="15C3F667" w:rsidR="00EE48EA" w:rsidRDefault="00EE48EA" w:rsidP="00EE48EA">
      <w:pPr>
        <w:pStyle w:val="ListParagraph"/>
        <w:numPr>
          <w:ilvl w:val="4"/>
          <w:numId w:val="27"/>
        </w:numPr>
        <w:rPr>
          <w:rFonts w:ascii="Tahoma" w:hAnsi="Tahoma" w:cs="Tahoma"/>
          <w:sz w:val="22"/>
          <w:szCs w:val="22"/>
        </w:rPr>
      </w:pPr>
      <w:r>
        <w:rPr>
          <w:rFonts w:ascii="Tahoma" w:hAnsi="Tahoma" w:cs="Tahoma"/>
          <w:sz w:val="22"/>
          <w:szCs w:val="22"/>
        </w:rPr>
        <w:t xml:space="preserve">Whether it is </w:t>
      </w:r>
      <w:r w:rsidR="00A21A19">
        <w:rPr>
          <w:rFonts w:ascii="Tahoma" w:hAnsi="Tahoma" w:cs="Tahoma"/>
          <w:sz w:val="22"/>
          <w:szCs w:val="22"/>
        </w:rPr>
        <w:t>possible to accept income that has been constitutionally mandated with conditions attached</w:t>
      </w:r>
    </w:p>
    <w:p w14:paraId="19D07BA7" w14:textId="242F3E43" w:rsidR="00A21A19" w:rsidRDefault="00A21A19" w:rsidP="00EE48EA">
      <w:pPr>
        <w:pStyle w:val="ListParagraph"/>
        <w:numPr>
          <w:ilvl w:val="4"/>
          <w:numId w:val="27"/>
        </w:numPr>
        <w:rPr>
          <w:rFonts w:ascii="Tahoma" w:hAnsi="Tahoma" w:cs="Tahoma"/>
          <w:sz w:val="22"/>
          <w:szCs w:val="22"/>
        </w:rPr>
      </w:pPr>
      <w:r>
        <w:rPr>
          <w:rFonts w:ascii="Tahoma" w:hAnsi="Tahoma" w:cs="Tahoma"/>
          <w:sz w:val="22"/>
          <w:szCs w:val="22"/>
        </w:rPr>
        <w:t>Whether current CA provision in this field is sufficient – we do not want to duplicate</w:t>
      </w:r>
    </w:p>
    <w:p w14:paraId="43745D71" w14:textId="0FD76E1E" w:rsidR="00A21A19" w:rsidRDefault="00A21A19" w:rsidP="00EE48EA">
      <w:pPr>
        <w:pStyle w:val="ListParagraph"/>
        <w:numPr>
          <w:ilvl w:val="4"/>
          <w:numId w:val="27"/>
        </w:numPr>
        <w:rPr>
          <w:rFonts w:ascii="Tahoma" w:hAnsi="Tahoma" w:cs="Tahoma"/>
          <w:sz w:val="22"/>
          <w:szCs w:val="22"/>
        </w:rPr>
      </w:pPr>
      <w:r>
        <w:rPr>
          <w:rFonts w:ascii="Tahoma" w:hAnsi="Tahoma" w:cs="Tahoma"/>
          <w:sz w:val="22"/>
          <w:szCs w:val="22"/>
        </w:rPr>
        <w:t>Whether this would this fit in with our strategy and other priorities we might have</w:t>
      </w:r>
      <w:r w:rsidR="006B5477">
        <w:rPr>
          <w:rFonts w:ascii="Tahoma" w:hAnsi="Tahoma" w:cs="Tahoma"/>
          <w:sz w:val="22"/>
          <w:szCs w:val="22"/>
        </w:rPr>
        <w:t xml:space="preserve">. </w:t>
      </w:r>
      <w:r w:rsidR="006B5477" w:rsidRPr="006B5477">
        <w:rPr>
          <w:rFonts w:ascii="Tahoma" w:hAnsi="Tahoma" w:cs="Tahoma"/>
          <w:b/>
          <w:bCs/>
          <w:sz w:val="22"/>
          <w:szCs w:val="22"/>
        </w:rPr>
        <w:t>Action: Linda to respond</w:t>
      </w:r>
    </w:p>
    <w:p w14:paraId="55418D08" w14:textId="14BDDA15" w:rsidR="00A21A19" w:rsidRDefault="00A21A19" w:rsidP="00A21A19">
      <w:pPr>
        <w:pStyle w:val="ListParagraph"/>
        <w:numPr>
          <w:ilvl w:val="2"/>
          <w:numId w:val="27"/>
        </w:numPr>
        <w:rPr>
          <w:rFonts w:ascii="Tahoma" w:hAnsi="Tahoma" w:cs="Tahoma"/>
          <w:sz w:val="22"/>
          <w:szCs w:val="22"/>
        </w:rPr>
      </w:pPr>
      <w:r w:rsidRPr="00A21A19">
        <w:rPr>
          <w:rFonts w:ascii="Tahoma" w:hAnsi="Tahoma" w:cs="Tahoma"/>
          <w:sz w:val="22"/>
          <w:szCs w:val="22"/>
        </w:rPr>
        <w:t>They have numerous physical assets they would like to offer to other SWF clubs</w:t>
      </w:r>
    </w:p>
    <w:p w14:paraId="526423E8" w14:textId="4C9D7162" w:rsidR="00B7304C" w:rsidRPr="00B7304C" w:rsidRDefault="00B7304C" w:rsidP="00B7304C">
      <w:pPr>
        <w:pStyle w:val="ListParagraph"/>
        <w:numPr>
          <w:ilvl w:val="3"/>
          <w:numId w:val="27"/>
        </w:numPr>
        <w:rPr>
          <w:rFonts w:ascii="Tahoma" w:hAnsi="Tahoma" w:cs="Tahoma"/>
          <w:sz w:val="22"/>
          <w:szCs w:val="22"/>
        </w:rPr>
      </w:pPr>
      <w:r w:rsidRPr="00B7304C">
        <w:rPr>
          <w:rFonts w:ascii="Tahoma" w:hAnsi="Tahoma" w:cs="Tahoma"/>
          <w:sz w:val="22"/>
          <w:szCs w:val="22"/>
        </w:rPr>
        <w:t>Agreed these should be offered to our developing clubs immediately Action: Paul</w:t>
      </w:r>
    </w:p>
    <w:p w14:paraId="12BCFDE5" w14:textId="230E1F75" w:rsidR="00B7304C" w:rsidRPr="00B7304C" w:rsidRDefault="00B7304C" w:rsidP="00B7304C">
      <w:pPr>
        <w:pStyle w:val="ListParagraph"/>
        <w:numPr>
          <w:ilvl w:val="3"/>
          <w:numId w:val="27"/>
        </w:numPr>
        <w:rPr>
          <w:rFonts w:ascii="Tahoma" w:hAnsi="Tahoma" w:cs="Tahoma"/>
          <w:b/>
          <w:bCs/>
          <w:sz w:val="22"/>
          <w:szCs w:val="22"/>
        </w:rPr>
      </w:pPr>
      <w:r w:rsidRPr="00B7304C">
        <w:rPr>
          <w:rFonts w:ascii="Tahoma" w:hAnsi="Tahoma" w:cs="Tahoma"/>
          <w:sz w:val="22"/>
          <w:szCs w:val="22"/>
        </w:rPr>
        <w:t xml:space="preserve">The </w:t>
      </w:r>
      <w:r>
        <w:rPr>
          <w:rFonts w:ascii="Tahoma" w:hAnsi="Tahoma" w:cs="Tahoma"/>
          <w:sz w:val="22"/>
          <w:szCs w:val="22"/>
        </w:rPr>
        <w:t>inventory will then be included in the next Cygnet – not before 10</w:t>
      </w:r>
      <w:r w:rsidRPr="00B7304C">
        <w:rPr>
          <w:rFonts w:ascii="Tahoma" w:hAnsi="Tahoma" w:cs="Tahoma"/>
          <w:sz w:val="22"/>
          <w:szCs w:val="22"/>
          <w:vertAlign w:val="superscript"/>
        </w:rPr>
        <w:t>th</w:t>
      </w:r>
      <w:r>
        <w:rPr>
          <w:rFonts w:ascii="Tahoma" w:hAnsi="Tahoma" w:cs="Tahoma"/>
          <w:sz w:val="22"/>
          <w:szCs w:val="22"/>
        </w:rPr>
        <w:t xml:space="preserve"> Feb </w:t>
      </w:r>
      <w:r w:rsidRPr="00B7304C">
        <w:rPr>
          <w:rFonts w:ascii="Tahoma" w:hAnsi="Tahoma" w:cs="Tahoma"/>
          <w:b/>
          <w:bCs/>
          <w:sz w:val="22"/>
          <w:szCs w:val="22"/>
        </w:rPr>
        <w:t>Action: Linda</w:t>
      </w:r>
    </w:p>
    <w:p w14:paraId="6B3F6EE4" w14:textId="65B720B4" w:rsidR="00B7304C" w:rsidRDefault="00B7304C" w:rsidP="000B1313">
      <w:pPr>
        <w:pStyle w:val="ListParagraph"/>
        <w:numPr>
          <w:ilvl w:val="3"/>
          <w:numId w:val="27"/>
        </w:numPr>
        <w:rPr>
          <w:rFonts w:ascii="Tahoma" w:hAnsi="Tahoma" w:cs="Tahoma"/>
          <w:sz w:val="22"/>
          <w:szCs w:val="22"/>
        </w:rPr>
      </w:pPr>
      <w:r>
        <w:rPr>
          <w:rFonts w:ascii="Tahoma" w:hAnsi="Tahoma" w:cs="Tahoma"/>
          <w:sz w:val="22"/>
          <w:szCs w:val="22"/>
        </w:rPr>
        <w:t>It will be The Bears’ responsibility to dispose of these assets</w:t>
      </w:r>
    </w:p>
    <w:p w14:paraId="3D6E7F25" w14:textId="77777777" w:rsidR="00B7304C" w:rsidRPr="00846564" w:rsidRDefault="00B7304C" w:rsidP="006B5477">
      <w:pPr>
        <w:pStyle w:val="ListParagraph"/>
        <w:ind w:left="1440"/>
        <w:rPr>
          <w:rFonts w:ascii="Tahoma" w:hAnsi="Tahoma" w:cs="Tahoma"/>
          <w:sz w:val="22"/>
          <w:szCs w:val="22"/>
        </w:rPr>
      </w:pPr>
    </w:p>
    <w:p w14:paraId="17F0BE63" w14:textId="77777777" w:rsidR="00B7304C" w:rsidRPr="00846564" w:rsidRDefault="008014A5" w:rsidP="000B1313">
      <w:pPr>
        <w:pStyle w:val="ListParagraph"/>
        <w:numPr>
          <w:ilvl w:val="0"/>
          <w:numId w:val="27"/>
        </w:numPr>
        <w:rPr>
          <w:rFonts w:ascii="Tahoma" w:hAnsi="Tahoma" w:cs="Tahoma"/>
          <w:sz w:val="22"/>
          <w:szCs w:val="22"/>
        </w:rPr>
      </w:pPr>
      <w:r w:rsidRPr="00846564">
        <w:rPr>
          <w:rFonts w:ascii="Tahoma" w:hAnsi="Tahoma" w:cs="Tahoma"/>
          <w:b/>
          <w:bCs/>
          <w:sz w:val="22"/>
          <w:szCs w:val="22"/>
        </w:rPr>
        <w:t>League Secretary’s report</w:t>
      </w:r>
    </w:p>
    <w:p w14:paraId="3D979445" w14:textId="77777777" w:rsidR="00B7304C" w:rsidRPr="00846564" w:rsidRDefault="00B7304C" w:rsidP="000B1313">
      <w:pPr>
        <w:pStyle w:val="ListParagraph"/>
        <w:numPr>
          <w:ilvl w:val="1"/>
          <w:numId w:val="27"/>
        </w:numPr>
        <w:rPr>
          <w:rFonts w:ascii="Tahoma" w:hAnsi="Tahoma" w:cs="Tahoma"/>
          <w:sz w:val="22"/>
          <w:szCs w:val="22"/>
        </w:rPr>
      </w:pPr>
      <w:r w:rsidRPr="00846564">
        <w:rPr>
          <w:rFonts w:ascii="Tahoma" w:hAnsi="Tahoma" w:cs="Tahoma"/>
          <w:sz w:val="22"/>
          <w:szCs w:val="22"/>
        </w:rPr>
        <w:t>Best wishes to Stephen for a full and speedy recovery from Covid</w:t>
      </w:r>
    </w:p>
    <w:p w14:paraId="560AC2B9" w14:textId="2373C470" w:rsidR="006A5FD7" w:rsidRDefault="006A5FD7" w:rsidP="000B1313">
      <w:pPr>
        <w:pStyle w:val="ListParagraph"/>
        <w:numPr>
          <w:ilvl w:val="1"/>
          <w:numId w:val="27"/>
        </w:numPr>
        <w:rPr>
          <w:rFonts w:ascii="Tahoma" w:hAnsi="Tahoma" w:cs="Tahoma"/>
          <w:sz w:val="22"/>
          <w:szCs w:val="22"/>
        </w:rPr>
      </w:pPr>
      <w:r w:rsidRPr="00846564">
        <w:rPr>
          <w:rFonts w:ascii="Tahoma" w:hAnsi="Tahoma" w:cs="Tahoma"/>
          <w:sz w:val="22"/>
          <w:szCs w:val="22"/>
        </w:rPr>
        <w:t xml:space="preserve">Report </w:t>
      </w:r>
      <w:r w:rsidR="00B7304C" w:rsidRPr="00846564">
        <w:rPr>
          <w:rFonts w:ascii="Tahoma" w:hAnsi="Tahoma" w:cs="Tahoma"/>
          <w:sz w:val="22"/>
          <w:szCs w:val="22"/>
        </w:rPr>
        <w:t xml:space="preserve">previously </w:t>
      </w:r>
      <w:r w:rsidRPr="00846564">
        <w:rPr>
          <w:rFonts w:ascii="Tahoma" w:hAnsi="Tahoma" w:cs="Tahoma"/>
          <w:sz w:val="22"/>
          <w:szCs w:val="22"/>
        </w:rPr>
        <w:t>circulated</w:t>
      </w:r>
      <w:r w:rsidR="00B7304C" w:rsidRPr="00846564">
        <w:rPr>
          <w:rFonts w:ascii="Tahoma" w:hAnsi="Tahoma" w:cs="Tahoma"/>
          <w:sz w:val="22"/>
          <w:szCs w:val="22"/>
        </w:rPr>
        <w:t xml:space="preserve"> and may be found in Appendix 2</w:t>
      </w:r>
    </w:p>
    <w:p w14:paraId="2B43C9B7" w14:textId="311EB997" w:rsidR="00846564" w:rsidRDefault="00846564" w:rsidP="000B1313">
      <w:pPr>
        <w:pStyle w:val="ListParagraph"/>
        <w:numPr>
          <w:ilvl w:val="1"/>
          <w:numId w:val="27"/>
        </w:numPr>
        <w:rPr>
          <w:rFonts w:ascii="Tahoma" w:hAnsi="Tahoma" w:cs="Tahoma"/>
          <w:sz w:val="22"/>
          <w:szCs w:val="22"/>
        </w:rPr>
      </w:pPr>
      <w:r>
        <w:rPr>
          <w:rFonts w:ascii="Tahoma" w:hAnsi="Tahoma" w:cs="Tahoma"/>
          <w:sz w:val="22"/>
          <w:szCs w:val="22"/>
        </w:rPr>
        <w:t xml:space="preserve">League fixtures are on the website and pending one confirmation of a late change, will be circulated to clubs very soon </w:t>
      </w:r>
      <w:r w:rsidRPr="00147E78">
        <w:rPr>
          <w:rFonts w:ascii="Tahoma" w:hAnsi="Tahoma" w:cs="Tahoma"/>
          <w:b/>
          <w:bCs/>
          <w:sz w:val="22"/>
          <w:szCs w:val="22"/>
        </w:rPr>
        <w:t>Action: Stephen</w:t>
      </w:r>
      <w:r w:rsidR="00147E78">
        <w:rPr>
          <w:rFonts w:ascii="Tahoma" w:hAnsi="Tahoma" w:cs="Tahoma"/>
          <w:b/>
          <w:bCs/>
          <w:sz w:val="22"/>
          <w:szCs w:val="22"/>
        </w:rPr>
        <w:t xml:space="preserve"> </w:t>
      </w:r>
      <w:r w:rsidR="00147E78">
        <w:rPr>
          <w:rFonts w:ascii="Tahoma" w:hAnsi="Tahoma" w:cs="Tahoma"/>
          <w:i/>
          <w:iCs/>
          <w:sz w:val="22"/>
          <w:szCs w:val="22"/>
        </w:rPr>
        <w:t>Update: these have now been circulated</w:t>
      </w:r>
    </w:p>
    <w:p w14:paraId="77B814AE" w14:textId="795A370F" w:rsidR="00846564" w:rsidRDefault="00846564" w:rsidP="000B1313">
      <w:pPr>
        <w:pStyle w:val="ListParagraph"/>
        <w:numPr>
          <w:ilvl w:val="1"/>
          <w:numId w:val="27"/>
        </w:numPr>
        <w:rPr>
          <w:rFonts w:ascii="Tahoma" w:hAnsi="Tahoma" w:cs="Tahoma"/>
          <w:sz w:val="22"/>
          <w:szCs w:val="22"/>
        </w:rPr>
      </w:pPr>
      <w:r>
        <w:rPr>
          <w:rFonts w:ascii="Tahoma" w:hAnsi="Tahoma" w:cs="Tahoma"/>
          <w:sz w:val="22"/>
          <w:szCs w:val="22"/>
        </w:rPr>
        <w:t>League finals – missing Reps and Refs were identified</w:t>
      </w:r>
    </w:p>
    <w:p w14:paraId="14FF31D0" w14:textId="514DBB6F" w:rsidR="00846564" w:rsidRDefault="00846564" w:rsidP="000B1313">
      <w:pPr>
        <w:pStyle w:val="ListParagraph"/>
        <w:numPr>
          <w:ilvl w:val="1"/>
          <w:numId w:val="27"/>
        </w:numPr>
        <w:rPr>
          <w:rFonts w:ascii="Tahoma" w:hAnsi="Tahoma" w:cs="Tahoma"/>
          <w:sz w:val="22"/>
          <w:szCs w:val="22"/>
        </w:rPr>
      </w:pPr>
      <w:r>
        <w:rPr>
          <w:rFonts w:ascii="Tahoma" w:hAnsi="Tahoma" w:cs="Tahoma"/>
          <w:sz w:val="22"/>
          <w:szCs w:val="22"/>
        </w:rPr>
        <w:t xml:space="preserve">Noted minor amendment to League rules which will be amended and sent to Alison for the website </w:t>
      </w:r>
      <w:r w:rsidRPr="00147E78">
        <w:rPr>
          <w:rFonts w:ascii="Tahoma" w:hAnsi="Tahoma" w:cs="Tahoma"/>
          <w:b/>
          <w:bCs/>
          <w:sz w:val="22"/>
          <w:szCs w:val="22"/>
        </w:rPr>
        <w:t>Action: Linda</w:t>
      </w:r>
    </w:p>
    <w:p w14:paraId="2E1C6C37" w14:textId="6CA95436" w:rsidR="00846564" w:rsidRDefault="00846564" w:rsidP="000B1313">
      <w:pPr>
        <w:pStyle w:val="ListParagraph"/>
        <w:numPr>
          <w:ilvl w:val="1"/>
          <w:numId w:val="27"/>
        </w:numPr>
        <w:rPr>
          <w:rFonts w:ascii="Tahoma" w:hAnsi="Tahoma" w:cs="Tahoma"/>
          <w:sz w:val="22"/>
          <w:szCs w:val="22"/>
        </w:rPr>
      </w:pPr>
      <w:r>
        <w:rPr>
          <w:rFonts w:ascii="Tahoma" w:hAnsi="Tahoma" w:cs="Tahoma"/>
          <w:sz w:val="22"/>
          <w:szCs w:val="22"/>
        </w:rPr>
        <w:t xml:space="preserve">Separation of SC rules from AC rules will be completed in good time for the AGM </w:t>
      </w:r>
      <w:r w:rsidRPr="00147E78">
        <w:rPr>
          <w:rFonts w:ascii="Tahoma" w:hAnsi="Tahoma" w:cs="Tahoma"/>
          <w:b/>
          <w:bCs/>
          <w:sz w:val="22"/>
          <w:szCs w:val="22"/>
        </w:rPr>
        <w:t xml:space="preserve">Action: </w:t>
      </w:r>
      <w:r w:rsidR="00147E78">
        <w:rPr>
          <w:rFonts w:ascii="Tahoma" w:hAnsi="Tahoma" w:cs="Tahoma"/>
          <w:b/>
          <w:bCs/>
          <w:sz w:val="22"/>
          <w:szCs w:val="22"/>
        </w:rPr>
        <w:t>Stephen</w:t>
      </w:r>
    </w:p>
    <w:p w14:paraId="0C0B671E" w14:textId="02C29CAB" w:rsidR="00846564" w:rsidRPr="00147E78" w:rsidRDefault="00846564" w:rsidP="000B1313">
      <w:pPr>
        <w:pStyle w:val="ListParagraph"/>
        <w:numPr>
          <w:ilvl w:val="1"/>
          <w:numId w:val="27"/>
        </w:numPr>
        <w:rPr>
          <w:rFonts w:ascii="Tahoma" w:hAnsi="Tahoma" w:cs="Tahoma"/>
          <w:sz w:val="22"/>
          <w:szCs w:val="22"/>
        </w:rPr>
      </w:pPr>
      <w:r>
        <w:rPr>
          <w:rFonts w:ascii="Tahoma" w:hAnsi="Tahoma" w:cs="Tahoma"/>
          <w:sz w:val="22"/>
          <w:szCs w:val="22"/>
        </w:rPr>
        <w:t xml:space="preserve">Trophies will be sorted and in place in due course </w:t>
      </w:r>
      <w:r w:rsidRPr="00147E78">
        <w:rPr>
          <w:rFonts w:ascii="Tahoma" w:hAnsi="Tahoma" w:cs="Tahoma"/>
          <w:b/>
          <w:bCs/>
          <w:sz w:val="22"/>
          <w:szCs w:val="22"/>
        </w:rPr>
        <w:t>Action: Stephen</w:t>
      </w:r>
    </w:p>
    <w:p w14:paraId="7F00F22E" w14:textId="225DEACC" w:rsidR="00147E78" w:rsidRDefault="00147E78" w:rsidP="00147E78">
      <w:pPr>
        <w:pStyle w:val="ListParagraph"/>
        <w:numPr>
          <w:ilvl w:val="2"/>
          <w:numId w:val="27"/>
        </w:numPr>
        <w:rPr>
          <w:rFonts w:ascii="Tahoma" w:hAnsi="Tahoma" w:cs="Tahoma"/>
          <w:sz w:val="22"/>
          <w:szCs w:val="22"/>
        </w:rPr>
      </w:pPr>
      <w:r>
        <w:rPr>
          <w:rFonts w:ascii="Tahoma" w:hAnsi="Tahoma" w:cs="Tahoma"/>
          <w:i/>
          <w:iCs/>
          <w:sz w:val="22"/>
          <w:szCs w:val="22"/>
        </w:rPr>
        <w:lastRenderedPageBreak/>
        <w:t>Update: there is no trophy for the Open SC – does anyone have one that can be re-dedicated?</w:t>
      </w:r>
    </w:p>
    <w:p w14:paraId="13595917" w14:textId="287555D8" w:rsidR="00846564" w:rsidRDefault="00846564" w:rsidP="000B1313">
      <w:pPr>
        <w:pStyle w:val="ListParagraph"/>
        <w:numPr>
          <w:ilvl w:val="1"/>
          <w:numId w:val="27"/>
        </w:numPr>
        <w:rPr>
          <w:rFonts w:ascii="Tahoma" w:hAnsi="Tahoma" w:cs="Tahoma"/>
          <w:sz w:val="22"/>
          <w:szCs w:val="22"/>
        </w:rPr>
      </w:pPr>
      <w:r>
        <w:rPr>
          <w:rFonts w:ascii="Tahoma" w:hAnsi="Tahoma" w:cs="Tahoma"/>
          <w:sz w:val="22"/>
          <w:szCs w:val="22"/>
        </w:rPr>
        <w:t>Advantage GC</w:t>
      </w:r>
    </w:p>
    <w:p w14:paraId="386B1603" w14:textId="3F5B00FA" w:rsidR="00846564" w:rsidRDefault="00846564" w:rsidP="00846564">
      <w:pPr>
        <w:pStyle w:val="ListParagraph"/>
        <w:numPr>
          <w:ilvl w:val="2"/>
          <w:numId w:val="27"/>
        </w:numPr>
        <w:rPr>
          <w:rFonts w:ascii="Tahoma" w:hAnsi="Tahoma" w:cs="Tahoma"/>
          <w:sz w:val="22"/>
          <w:szCs w:val="22"/>
        </w:rPr>
      </w:pPr>
      <w:r>
        <w:rPr>
          <w:rFonts w:ascii="Tahoma" w:hAnsi="Tahoma" w:cs="Tahoma"/>
          <w:sz w:val="22"/>
          <w:szCs w:val="22"/>
        </w:rPr>
        <w:t>Stephen has been working with others on this for a year now</w:t>
      </w:r>
    </w:p>
    <w:p w14:paraId="07F0EFCA" w14:textId="77777777" w:rsidR="00147E78" w:rsidRPr="00147E78" w:rsidRDefault="00147E78" w:rsidP="00846564">
      <w:pPr>
        <w:pStyle w:val="ListParagraph"/>
        <w:numPr>
          <w:ilvl w:val="2"/>
          <w:numId w:val="27"/>
        </w:numPr>
        <w:rPr>
          <w:rFonts w:ascii="Tahoma" w:hAnsi="Tahoma" w:cs="Tahoma"/>
          <w:sz w:val="22"/>
          <w:szCs w:val="22"/>
        </w:rPr>
      </w:pPr>
      <w:r>
        <w:rPr>
          <w:rFonts w:ascii="Tahoma" w:eastAsia="Times New Roman" w:hAnsi="Tahoma" w:cs="Tahoma"/>
          <w:sz w:val="22"/>
          <w:szCs w:val="22"/>
        </w:rPr>
        <w:t>The concept is fine but in last year’s trial low handicaps were disadvantaged as opposed to the current system which disadvantages high handicaps. It is not yet known whether this will be corrected by this year’s starting positions.</w:t>
      </w:r>
    </w:p>
    <w:p w14:paraId="432FC055" w14:textId="0B34E990" w:rsidR="00CC3632" w:rsidRDefault="00CC3632" w:rsidP="00846564">
      <w:pPr>
        <w:pStyle w:val="ListParagraph"/>
        <w:numPr>
          <w:ilvl w:val="2"/>
          <w:numId w:val="27"/>
        </w:numPr>
        <w:rPr>
          <w:rFonts w:ascii="Tahoma" w:hAnsi="Tahoma" w:cs="Tahoma"/>
          <w:sz w:val="22"/>
          <w:szCs w:val="22"/>
        </w:rPr>
      </w:pPr>
      <w:r>
        <w:rPr>
          <w:rFonts w:ascii="Tahoma" w:hAnsi="Tahoma" w:cs="Tahoma"/>
          <w:sz w:val="22"/>
          <w:szCs w:val="22"/>
        </w:rPr>
        <w:t>The starting positions do not reflect the actual range of handicaps that play outside of tournament events – there must be provision for these so the game can be played effectively at club and League level</w:t>
      </w:r>
    </w:p>
    <w:p w14:paraId="1A3C9075" w14:textId="5D8F0004" w:rsidR="00CC3632" w:rsidRDefault="00CC3632" w:rsidP="00846564">
      <w:pPr>
        <w:pStyle w:val="ListParagraph"/>
        <w:numPr>
          <w:ilvl w:val="2"/>
          <w:numId w:val="27"/>
        </w:numPr>
        <w:rPr>
          <w:rFonts w:ascii="Tahoma" w:hAnsi="Tahoma" w:cs="Tahoma"/>
          <w:sz w:val="22"/>
          <w:szCs w:val="22"/>
        </w:rPr>
      </w:pPr>
      <w:r>
        <w:rPr>
          <w:rFonts w:ascii="Tahoma" w:hAnsi="Tahoma" w:cs="Tahoma"/>
          <w:sz w:val="22"/>
          <w:szCs w:val="22"/>
        </w:rPr>
        <w:t>There also needs to be provision for easily calculating the results in a timed and unfinished game</w:t>
      </w:r>
      <w:r w:rsidR="00AF5F6A">
        <w:rPr>
          <w:rFonts w:ascii="Tahoma" w:hAnsi="Tahoma" w:cs="Tahoma"/>
          <w:sz w:val="22"/>
          <w:szCs w:val="22"/>
        </w:rPr>
        <w:t xml:space="preserve"> – Stephen has a simple multiplication calculation which he is suggesting</w:t>
      </w:r>
    </w:p>
    <w:p w14:paraId="5B4099EA" w14:textId="412BCDE2" w:rsidR="00CC3632" w:rsidRDefault="00CC3632" w:rsidP="00846564">
      <w:pPr>
        <w:pStyle w:val="ListParagraph"/>
        <w:numPr>
          <w:ilvl w:val="2"/>
          <w:numId w:val="27"/>
        </w:numPr>
        <w:rPr>
          <w:rFonts w:ascii="Tahoma" w:hAnsi="Tahoma" w:cs="Tahoma"/>
          <w:sz w:val="22"/>
          <w:szCs w:val="22"/>
        </w:rPr>
      </w:pPr>
      <w:r>
        <w:rPr>
          <w:rFonts w:ascii="Tahoma" w:hAnsi="Tahoma" w:cs="Tahoma"/>
          <w:sz w:val="22"/>
          <w:szCs w:val="22"/>
        </w:rPr>
        <w:t xml:space="preserve">Stephen continues a dialogue with Chris Roberts and Roy </w:t>
      </w:r>
      <w:proofErr w:type="spellStart"/>
      <w:r>
        <w:rPr>
          <w:rFonts w:ascii="Tahoma" w:hAnsi="Tahoma" w:cs="Tahoma"/>
          <w:sz w:val="22"/>
          <w:szCs w:val="22"/>
        </w:rPr>
        <w:t>Till</w:t>
      </w:r>
      <w:r w:rsidR="00147E78">
        <w:rPr>
          <w:rFonts w:ascii="Tahoma" w:hAnsi="Tahoma" w:cs="Tahoma"/>
          <w:sz w:val="22"/>
          <w:szCs w:val="22"/>
        </w:rPr>
        <w:t>c</w:t>
      </w:r>
      <w:r>
        <w:rPr>
          <w:rFonts w:ascii="Tahoma" w:hAnsi="Tahoma" w:cs="Tahoma"/>
          <w:sz w:val="22"/>
          <w:szCs w:val="22"/>
        </w:rPr>
        <w:t>ock</w:t>
      </w:r>
      <w:proofErr w:type="spellEnd"/>
      <w:r>
        <w:rPr>
          <w:rFonts w:ascii="Tahoma" w:hAnsi="Tahoma" w:cs="Tahoma"/>
          <w:sz w:val="22"/>
          <w:szCs w:val="22"/>
        </w:rPr>
        <w:t xml:space="preserve"> and has predicted what will happen in various handicap ranges, which he looks forward to comparing with the reality at the end of this year’s season.</w:t>
      </w:r>
    </w:p>
    <w:p w14:paraId="0D2EA878" w14:textId="299FB68B" w:rsidR="00AF5F6A" w:rsidRDefault="00AF5F6A" w:rsidP="00AF5F6A">
      <w:pPr>
        <w:pStyle w:val="ListParagraph"/>
        <w:numPr>
          <w:ilvl w:val="1"/>
          <w:numId w:val="27"/>
        </w:numPr>
        <w:rPr>
          <w:rFonts w:ascii="Tahoma" w:hAnsi="Tahoma" w:cs="Tahoma"/>
          <w:sz w:val="22"/>
          <w:szCs w:val="22"/>
        </w:rPr>
      </w:pPr>
      <w:r>
        <w:rPr>
          <w:rFonts w:ascii="Tahoma" w:hAnsi="Tahoma" w:cs="Tahoma"/>
          <w:sz w:val="22"/>
          <w:szCs w:val="22"/>
        </w:rPr>
        <w:t xml:space="preserve">Dress code – agreed no further action needed following a query from one club on wearing team </w:t>
      </w:r>
      <w:proofErr w:type="spellStart"/>
      <w:r>
        <w:rPr>
          <w:rFonts w:ascii="Tahoma" w:hAnsi="Tahoma" w:cs="Tahoma"/>
          <w:sz w:val="22"/>
          <w:szCs w:val="22"/>
        </w:rPr>
        <w:t>colours</w:t>
      </w:r>
      <w:proofErr w:type="spellEnd"/>
      <w:r>
        <w:rPr>
          <w:rFonts w:ascii="Tahoma" w:hAnsi="Tahoma" w:cs="Tahoma"/>
          <w:sz w:val="22"/>
          <w:szCs w:val="22"/>
        </w:rPr>
        <w:t xml:space="preserve"> – this is covered by CA Tournament Regs.</w:t>
      </w:r>
    </w:p>
    <w:p w14:paraId="6F2AAF43" w14:textId="77777777" w:rsidR="00AF5F6A" w:rsidRPr="00BF7C6D" w:rsidRDefault="00AF5F6A" w:rsidP="00AF5F6A">
      <w:pPr>
        <w:pStyle w:val="ListParagraph"/>
        <w:rPr>
          <w:rFonts w:ascii="Tahoma" w:hAnsi="Tahoma" w:cs="Tahoma"/>
          <w:sz w:val="22"/>
          <w:szCs w:val="22"/>
        </w:rPr>
      </w:pPr>
    </w:p>
    <w:p w14:paraId="766D981C" w14:textId="77777777" w:rsidR="006C16D6" w:rsidRPr="00BF7C6D" w:rsidRDefault="008014A5" w:rsidP="006C16D6">
      <w:pPr>
        <w:pStyle w:val="ListParagraph"/>
        <w:numPr>
          <w:ilvl w:val="0"/>
          <w:numId w:val="27"/>
        </w:numPr>
        <w:rPr>
          <w:rFonts w:ascii="Tahoma" w:hAnsi="Tahoma" w:cs="Tahoma"/>
          <w:sz w:val="22"/>
          <w:szCs w:val="22"/>
        </w:rPr>
      </w:pPr>
      <w:r w:rsidRPr="00BF7C6D">
        <w:rPr>
          <w:rFonts w:ascii="Tahoma" w:hAnsi="Tahoma" w:cs="Tahoma"/>
          <w:b/>
          <w:bCs/>
          <w:sz w:val="22"/>
          <w:szCs w:val="22"/>
        </w:rPr>
        <w:t>Development Officer’s report</w:t>
      </w:r>
    </w:p>
    <w:p w14:paraId="1FD13522" w14:textId="77777777" w:rsidR="006C16D6" w:rsidRPr="00BF7C6D" w:rsidRDefault="00AF5F6A" w:rsidP="006C16D6">
      <w:pPr>
        <w:pStyle w:val="ListParagraph"/>
        <w:numPr>
          <w:ilvl w:val="1"/>
          <w:numId w:val="27"/>
        </w:numPr>
        <w:rPr>
          <w:rFonts w:ascii="Tahoma" w:hAnsi="Tahoma" w:cs="Tahoma"/>
          <w:sz w:val="22"/>
          <w:szCs w:val="22"/>
        </w:rPr>
      </w:pPr>
      <w:r w:rsidRPr="00BF7C6D">
        <w:rPr>
          <w:rFonts w:ascii="Tahoma" w:hAnsi="Tahoma" w:cs="Tahoma"/>
          <w:sz w:val="22"/>
          <w:szCs w:val="22"/>
        </w:rPr>
        <w:t>Report previously circulated and may be seen in Appendix 3</w:t>
      </w:r>
    </w:p>
    <w:p w14:paraId="3FCF7D88" w14:textId="160FA380" w:rsidR="006C16D6" w:rsidRPr="00BF7C6D" w:rsidRDefault="008014A5" w:rsidP="000B1313">
      <w:pPr>
        <w:pStyle w:val="ListParagraph"/>
        <w:numPr>
          <w:ilvl w:val="1"/>
          <w:numId w:val="27"/>
        </w:numPr>
        <w:rPr>
          <w:rFonts w:ascii="Tahoma" w:hAnsi="Tahoma" w:cs="Tahoma"/>
          <w:sz w:val="22"/>
          <w:szCs w:val="22"/>
        </w:rPr>
      </w:pPr>
      <w:r w:rsidRPr="00BF7C6D">
        <w:rPr>
          <w:rFonts w:ascii="Tahoma" w:hAnsi="Tahoma" w:cs="Tahoma"/>
          <w:sz w:val="22"/>
          <w:szCs w:val="22"/>
        </w:rPr>
        <w:t>Zoom meeting updates</w:t>
      </w:r>
      <w:r w:rsidR="00AF72AF" w:rsidRPr="00BF7C6D">
        <w:rPr>
          <w:rFonts w:ascii="Tahoma" w:hAnsi="Tahoma" w:cs="Tahoma"/>
          <w:sz w:val="22"/>
          <w:szCs w:val="22"/>
        </w:rPr>
        <w:t xml:space="preserve"> </w:t>
      </w:r>
      <w:r w:rsidR="006C16D6" w:rsidRPr="00BF7C6D">
        <w:rPr>
          <w:rFonts w:ascii="Tahoma" w:hAnsi="Tahoma" w:cs="Tahoma"/>
          <w:sz w:val="22"/>
          <w:szCs w:val="22"/>
        </w:rPr>
        <w:t>–</w:t>
      </w:r>
      <w:r w:rsidR="00AF72AF" w:rsidRPr="00BF7C6D">
        <w:rPr>
          <w:rFonts w:ascii="Tahoma" w:hAnsi="Tahoma" w:cs="Tahoma"/>
          <w:sz w:val="22"/>
          <w:szCs w:val="22"/>
        </w:rPr>
        <w:t xml:space="preserve"> </w:t>
      </w:r>
      <w:r w:rsidR="006C16D6" w:rsidRPr="00BF7C6D">
        <w:rPr>
          <w:rFonts w:ascii="Tahoma" w:eastAsia="Times New Roman" w:hAnsi="Tahoma" w:cs="Tahoma"/>
          <w:sz w:val="22"/>
          <w:szCs w:val="22"/>
        </w:rPr>
        <w:t>next meeting will include Croquet Matters – at last!</w:t>
      </w:r>
    </w:p>
    <w:p w14:paraId="710017D9" w14:textId="77777777" w:rsidR="006C16D6" w:rsidRPr="00BF7C6D" w:rsidRDefault="006C16D6" w:rsidP="006C16D6">
      <w:pPr>
        <w:pStyle w:val="ListParagraph"/>
        <w:rPr>
          <w:rFonts w:ascii="Tahoma" w:hAnsi="Tahoma" w:cs="Tahoma"/>
          <w:sz w:val="22"/>
          <w:szCs w:val="22"/>
        </w:rPr>
      </w:pPr>
    </w:p>
    <w:p w14:paraId="604FA81D" w14:textId="77777777" w:rsidR="006C16D6" w:rsidRPr="00BF7C6D" w:rsidRDefault="00085147" w:rsidP="006C16D6">
      <w:pPr>
        <w:pStyle w:val="ListParagraph"/>
        <w:numPr>
          <w:ilvl w:val="0"/>
          <w:numId w:val="27"/>
        </w:numPr>
        <w:rPr>
          <w:rFonts w:ascii="Tahoma" w:hAnsi="Tahoma" w:cs="Tahoma"/>
          <w:sz w:val="22"/>
          <w:szCs w:val="22"/>
        </w:rPr>
      </w:pPr>
      <w:r w:rsidRPr="00BF7C6D">
        <w:rPr>
          <w:rFonts w:ascii="Tahoma" w:hAnsi="Tahoma" w:cs="Tahoma"/>
          <w:b/>
          <w:bCs/>
          <w:sz w:val="22"/>
          <w:szCs w:val="22"/>
        </w:rPr>
        <w:t>C</w:t>
      </w:r>
      <w:r w:rsidR="0038768D" w:rsidRPr="00BF7C6D">
        <w:rPr>
          <w:rFonts w:ascii="Tahoma" w:hAnsi="Tahoma" w:cs="Tahoma"/>
          <w:b/>
          <w:bCs/>
          <w:sz w:val="22"/>
          <w:szCs w:val="22"/>
        </w:rPr>
        <w:t>oaching</w:t>
      </w:r>
    </w:p>
    <w:p w14:paraId="0B8509C8" w14:textId="0F32947B" w:rsidR="000B1313" w:rsidRDefault="006C16D6" w:rsidP="006C16D6">
      <w:pPr>
        <w:pStyle w:val="ListParagraph"/>
        <w:numPr>
          <w:ilvl w:val="1"/>
          <w:numId w:val="27"/>
        </w:numPr>
        <w:rPr>
          <w:rFonts w:ascii="Tahoma" w:hAnsi="Tahoma" w:cs="Tahoma"/>
          <w:sz w:val="22"/>
          <w:szCs w:val="22"/>
        </w:rPr>
      </w:pPr>
      <w:r w:rsidRPr="00BF7C6D">
        <w:rPr>
          <w:rFonts w:ascii="Tahoma" w:hAnsi="Tahoma" w:cs="Tahoma"/>
          <w:sz w:val="22"/>
          <w:szCs w:val="22"/>
        </w:rPr>
        <w:t xml:space="preserve">Following an extremely positive response from Beatrice </w:t>
      </w:r>
      <w:proofErr w:type="spellStart"/>
      <w:r w:rsidRPr="00BF7C6D">
        <w:rPr>
          <w:rFonts w:ascii="Tahoma" w:hAnsi="Tahoma" w:cs="Tahoma"/>
          <w:sz w:val="22"/>
          <w:szCs w:val="22"/>
        </w:rPr>
        <w:t>McGlen</w:t>
      </w:r>
      <w:proofErr w:type="spellEnd"/>
      <w:r w:rsidRPr="00BF7C6D">
        <w:rPr>
          <w:rFonts w:ascii="Tahoma" w:hAnsi="Tahoma" w:cs="Tahoma"/>
          <w:sz w:val="22"/>
          <w:szCs w:val="22"/>
        </w:rPr>
        <w:t>, Chair of Exec, and a positive discussion between Paul and John Harris, the new Chair of the CA CC, it was disappointing</w:t>
      </w:r>
      <w:r w:rsidR="00BF7C6D">
        <w:rPr>
          <w:rFonts w:ascii="Tahoma" w:hAnsi="Tahoma" w:cs="Tahoma"/>
          <w:sz w:val="22"/>
          <w:szCs w:val="22"/>
        </w:rPr>
        <w:t xml:space="preserve"> that our re-submitted claim was rejected and they will pay expenses only and not the subsidy as stated in CA documentation and despite Beatrice’s comments.</w:t>
      </w:r>
    </w:p>
    <w:p w14:paraId="03DD711F" w14:textId="1D77C2DF" w:rsidR="00BF7C6D" w:rsidRDefault="00BF7C6D" w:rsidP="006C16D6">
      <w:pPr>
        <w:pStyle w:val="ListParagraph"/>
        <w:numPr>
          <w:ilvl w:val="1"/>
          <w:numId w:val="27"/>
        </w:numPr>
        <w:rPr>
          <w:rFonts w:ascii="Tahoma" w:hAnsi="Tahoma" w:cs="Tahoma"/>
          <w:sz w:val="22"/>
          <w:szCs w:val="22"/>
        </w:rPr>
      </w:pPr>
      <w:r>
        <w:rPr>
          <w:rFonts w:ascii="Tahoma" w:hAnsi="Tahoma" w:cs="Tahoma"/>
          <w:sz w:val="22"/>
          <w:szCs w:val="22"/>
        </w:rPr>
        <w:t>Following a long discussion, it was agreed to take a conciliatory approach and submit an expenses-only claim</w:t>
      </w:r>
      <w:r w:rsidR="00361EE3">
        <w:rPr>
          <w:rFonts w:ascii="Tahoma" w:hAnsi="Tahoma" w:cs="Tahoma"/>
          <w:sz w:val="22"/>
          <w:szCs w:val="22"/>
        </w:rPr>
        <w:t xml:space="preserve"> noting we are ‘waiving our legitimate claim’ </w:t>
      </w:r>
    </w:p>
    <w:p w14:paraId="167BAC32" w14:textId="00692352" w:rsidR="00361EE3" w:rsidRPr="003F52A5" w:rsidRDefault="00361EE3" w:rsidP="006C16D6">
      <w:pPr>
        <w:pStyle w:val="ListParagraph"/>
        <w:numPr>
          <w:ilvl w:val="1"/>
          <w:numId w:val="27"/>
        </w:numPr>
        <w:rPr>
          <w:rFonts w:ascii="Tahoma" w:hAnsi="Tahoma" w:cs="Tahoma"/>
          <w:sz w:val="22"/>
          <w:szCs w:val="22"/>
        </w:rPr>
      </w:pPr>
      <w:r>
        <w:rPr>
          <w:rFonts w:ascii="Tahoma" w:hAnsi="Tahoma" w:cs="Tahoma"/>
          <w:sz w:val="22"/>
          <w:szCs w:val="22"/>
        </w:rPr>
        <w:t xml:space="preserve">Noted the CA CC really needs to get the funding criteria clarified and published and at the </w:t>
      </w:r>
      <w:r w:rsidRPr="003F52A5">
        <w:rPr>
          <w:rFonts w:ascii="Tahoma" w:hAnsi="Tahoma" w:cs="Tahoma"/>
          <w:sz w:val="22"/>
          <w:szCs w:val="22"/>
        </w:rPr>
        <w:t>moment we will pursue this</w:t>
      </w:r>
      <w:r w:rsidR="003F52A5" w:rsidRPr="003F52A5">
        <w:rPr>
          <w:rFonts w:ascii="Tahoma" w:hAnsi="Tahoma" w:cs="Tahoma"/>
          <w:sz w:val="22"/>
          <w:szCs w:val="22"/>
        </w:rPr>
        <w:t xml:space="preserve"> in a conciliatory way </w:t>
      </w:r>
      <w:r w:rsidRPr="003F52A5">
        <w:rPr>
          <w:rFonts w:ascii="Tahoma" w:hAnsi="Tahoma" w:cs="Tahoma"/>
          <w:sz w:val="22"/>
          <w:szCs w:val="22"/>
        </w:rPr>
        <w:t>and not submit a paper to them at this stage</w:t>
      </w:r>
    </w:p>
    <w:p w14:paraId="5C7CAA26" w14:textId="40BD5377" w:rsidR="003F52A5" w:rsidRDefault="003F52A5" w:rsidP="006C16D6">
      <w:pPr>
        <w:pStyle w:val="ListParagraph"/>
        <w:numPr>
          <w:ilvl w:val="1"/>
          <w:numId w:val="27"/>
        </w:numPr>
        <w:rPr>
          <w:rFonts w:ascii="Tahoma" w:hAnsi="Tahoma" w:cs="Tahoma"/>
          <w:b/>
          <w:bCs/>
          <w:sz w:val="22"/>
          <w:szCs w:val="22"/>
        </w:rPr>
      </w:pPr>
      <w:r w:rsidRPr="003F52A5">
        <w:rPr>
          <w:rFonts w:ascii="Tahoma" w:hAnsi="Tahoma" w:cs="Tahoma"/>
          <w:sz w:val="22"/>
          <w:szCs w:val="22"/>
        </w:rPr>
        <w:t>Further work</w:t>
      </w:r>
      <w:r>
        <w:rPr>
          <w:rFonts w:ascii="Tahoma" w:hAnsi="Tahoma" w:cs="Tahoma"/>
          <w:sz w:val="22"/>
          <w:szCs w:val="22"/>
        </w:rPr>
        <w:t xml:space="preserve"> needed on preparing a budget for this year’s coaching expenditure </w:t>
      </w:r>
      <w:r w:rsidRPr="003F52A5">
        <w:rPr>
          <w:rFonts w:ascii="Tahoma" w:hAnsi="Tahoma" w:cs="Tahoma"/>
          <w:b/>
          <w:bCs/>
          <w:sz w:val="22"/>
          <w:szCs w:val="22"/>
        </w:rPr>
        <w:t>Action: Peter &amp; Paul</w:t>
      </w:r>
    </w:p>
    <w:p w14:paraId="3A37D65F" w14:textId="458E73E5" w:rsidR="003F52A5" w:rsidRPr="003F52A5" w:rsidRDefault="003F52A5" w:rsidP="006C16D6">
      <w:pPr>
        <w:pStyle w:val="ListParagraph"/>
        <w:numPr>
          <w:ilvl w:val="1"/>
          <w:numId w:val="27"/>
        </w:numPr>
        <w:rPr>
          <w:rFonts w:ascii="Tahoma" w:hAnsi="Tahoma" w:cs="Tahoma"/>
          <w:b/>
          <w:bCs/>
          <w:sz w:val="22"/>
          <w:szCs w:val="22"/>
        </w:rPr>
      </w:pPr>
      <w:r w:rsidRPr="00945413">
        <w:rPr>
          <w:rFonts w:ascii="Tahoma" w:hAnsi="Tahoma" w:cs="Tahoma"/>
          <w:sz w:val="22"/>
          <w:szCs w:val="22"/>
        </w:rPr>
        <w:t>Potential courses include: Club Coach, Level 1 coach, laws and rules, refs,</w:t>
      </w:r>
      <w:r w:rsidR="00945413" w:rsidRPr="00945413">
        <w:rPr>
          <w:rFonts w:ascii="Tahoma" w:hAnsi="Tahoma" w:cs="Tahoma"/>
          <w:sz w:val="22"/>
          <w:szCs w:val="22"/>
        </w:rPr>
        <w:t xml:space="preserve"> handicapping workshops</w:t>
      </w:r>
      <w:r w:rsidR="00945413">
        <w:rPr>
          <w:rFonts w:ascii="Tahoma" w:hAnsi="Tahoma" w:cs="Tahoma"/>
          <w:b/>
          <w:bCs/>
          <w:sz w:val="22"/>
          <w:szCs w:val="22"/>
        </w:rPr>
        <w:t xml:space="preserve"> Action: Paul, Roger and others</w:t>
      </w:r>
    </w:p>
    <w:p w14:paraId="74DE15A0" w14:textId="3C88ED4C" w:rsidR="00361EE3" w:rsidRDefault="00C43D28" w:rsidP="006C16D6">
      <w:pPr>
        <w:pStyle w:val="ListParagraph"/>
        <w:numPr>
          <w:ilvl w:val="1"/>
          <w:numId w:val="27"/>
        </w:numPr>
        <w:rPr>
          <w:rFonts w:ascii="Tahoma" w:hAnsi="Tahoma" w:cs="Tahoma"/>
          <w:sz w:val="22"/>
          <w:szCs w:val="22"/>
        </w:rPr>
      </w:pPr>
      <w:r>
        <w:rPr>
          <w:rFonts w:ascii="Tahoma" w:hAnsi="Tahoma" w:cs="Tahoma"/>
          <w:sz w:val="22"/>
          <w:szCs w:val="22"/>
        </w:rPr>
        <w:t>The CA CC is we understand considering Roger’s course</w:t>
      </w:r>
      <w:r w:rsidR="00361EE3">
        <w:rPr>
          <w:rFonts w:ascii="Tahoma" w:hAnsi="Tahoma" w:cs="Tahoma"/>
          <w:sz w:val="22"/>
          <w:szCs w:val="22"/>
        </w:rPr>
        <w:t xml:space="preserve"> and method for approval – they need to confirm their acceptance of the blended learning mode</w:t>
      </w:r>
    </w:p>
    <w:p w14:paraId="230861E9" w14:textId="723408D6" w:rsidR="003F52A5" w:rsidRDefault="003F52A5" w:rsidP="006C16D6">
      <w:pPr>
        <w:pStyle w:val="ListParagraph"/>
        <w:numPr>
          <w:ilvl w:val="1"/>
          <w:numId w:val="27"/>
        </w:numPr>
        <w:rPr>
          <w:rFonts w:ascii="Tahoma" w:hAnsi="Tahoma" w:cs="Tahoma"/>
          <w:sz w:val="22"/>
          <w:szCs w:val="22"/>
        </w:rPr>
      </w:pPr>
      <w:r>
        <w:rPr>
          <w:rFonts w:ascii="Tahoma" w:hAnsi="Tahoma" w:cs="Tahoma"/>
          <w:sz w:val="22"/>
          <w:szCs w:val="22"/>
        </w:rPr>
        <w:t>Roger is likely to provide coaching again for us in 2022 but has relinquished his status as an Examining Coach will need addressing in all qualification courses we run</w:t>
      </w:r>
    </w:p>
    <w:p w14:paraId="006CBA07" w14:textId="0F496EDD" w:rsidR="00945413" w:rsidRPr="00945413" w:rsidRDefault="003F52A5" w:rsidP="000B1313">
      <w:pPr>
        <w:pStyle w:val="ListParagraph"/>
        <w:numPr>
          <w:ilvl w:val="1"/>
          <w:numId w:val="27"/>
        </w:numPr>
        <w:rPr>
          <w:rFonts w:ascii="Tahoma" w:hAnsi="Tahoma" w:cs="Tahoma"/>
          <w:sz w:val="22"/>
          <w:szCs w:val="22"/>
        </w:rPr>
      </w:pPr>
      <w:r>
        <w:rPr>
          <w:rFonts w:ascii="Tahoma" w:hAnsi="Tahoma" w:cs="Tahoma"/>
          <w:sz w:val="22"/>
          <w:szCs w:val="22"/>
        </w:rPr>
        <w:t xml:space="preserve">Potential Regional Coaching Officer identified and will be contacted </w:t>
      </w:r>
      <w:r w:rsidRPr="003F52A5">
        <w:rPr>
          <w:rFonts w:ascii="Tahoma" w:hAnsi="Tahoma" w:cs="Tahoma"/>
          <w:b/>
          <w:bCs/>
          <w:sz w:val="22"/>
          <w:szCs w:val="22"/>
        </w:rPr>
        <w:t>Action: Linda</w:t>
      </w:r>
      <w:r w:rsidR="00C43D28">
        <w:rPr>
          <w:rFonts w:ascii="Tahoma" w:hAnsi="Tahoma" w:cs="Tahoma"/>
          <w:b/>
          <w:bCs/>
          <w:sz w:val="22"/>
          <w:szCs w:val="22"/>
        </w:rPr>
        <w:t xml:space="preserve"> / Paul</w:t>
      </w:r>
    </w:p>
    <w:p w14:paraId="5BEB8817" w14:textId="77777777" w:rsidR="00945413" w:rsidRPr="00945413" w:rsidRDefault="00945413" w:rsidP="00945413">
      <w:pPr>
        <w:pStyle w:val="ListParagraph"/>
        <w:rPr>
          <w:rFonts w:ascii="Tahoma" w:hAnsi="Tahoma" w:cs="Tahoma"/>
          <w:sz w:val="22"/>
          <w:szCs w:val="22"/>
        </w:rPr>
      </w:pPr>
    </w:p>
    <w:p w14:paraId="7A8BE35D" w14:textId="77777777" w:rsidR="00945413" w:rsidRPr="00945413" w:rsidRDefault="008014A5" w:rsidP="00945413">
      <w:pPr>
        <w:pStyle w:val="ListParagraph"/>
        <w:numPr>
          <w:ilvl w:val="0"/>
          <w:numId w:val="27"/>
        </w:numPr>
        <w:rPr>
          <w:rFonts w:ascii="Tahoma" w:hAnsi="Tahoma" w:cs="Tahoma"/>
          <w:sz w:val="22"/>
          <w:szCs w:val="22"/>
        </w:rPr>
      </w:pPr>
      <w:r w:rsidRPr="00945413">
        <w:rPr>
          <w:rFonts w:ascii="Tahoma" w:hAnsi="Tahoma" w:cs="Tahoma"/>
          <w:b/>
          <w:bCs/>
          <w:sz w:val="22"/>
          <w:szCs w:val="22"/>
        </w:rPr>
        <w:t>Handicapping Officer’s report</w:t>
      </w:r>
    </w:p>
    <w:p w14:paraId="793DABD2" w14:textId="4DF583A3" w:rsidR="00945413" w:rsidRDefault="008014A5" w:rsidP="000B1313">
      <w:pPr>
        <w:pStyle w:val="ListParagraph"/>
        <w:numPr>
          <w:ilvl w:val="1"/>
          <w:numId w:val="27"/>
        </w:numPr>
        <w:rPr>
          <w:rFonts w:ascii="Tahoma" w:hAnsi="Tahoma" w:cs="Tahoma"/>
          <w:sz w:val="22"/>
          <w:szCs w:val="22"/>
        </w:rPr>
      </w:pPr>
      <w:r w:rsidRPr="00945413">
        <w:rPr>
          <w:rFonts w:ascii="Tahoma" w:hAnsi="Tahoma" w:cs="Tahoma"/>
          <w:sz w:val="22"/>
          <w:szCs w:val="22"/>
        </w:rPr>
        <w:t xml:space="preserve">Handicapping </w:t>
      </w:r>
      <w:r w:rsidR="00C2156E" w:rsidRPr="00945413">
        <w:rPr>
          <w:rFonts w:ascii="Tahoma" w:hAnsi="Tahoma" w:cs="Tahoma"/>
          <w:sz w:val="22"/>
          <w:szCs w:val="22"/>
        </w:rPr>
        <w:t>workshop</w:t>
      </w:r>
      <w:r w:rsidR="002137E5" w:rsidRPr="00945413">
        <w:rPr>
          <w:rFonts w:ascii="Tahoma" w:hAnsi="Tahoma" w:cs="Tahoma"/>
          <w:sz w:val="22"/>
          <w:szCs w:val="22"/>
        </w:rPr>
        <w:t xml:space="preserve"> </w:t>
      </w:r>
      <w:r w:rsidR="00945413" w:rsidRPr="00945413">
        <w:rPr>
          <w:rFonts w:ascii="Tahoma" w:hAnsi="Tahoma" w:cs="Tahoma"/>
          <w:b/>
          <w:bCs/>
          <w:sz w:val="22"/>
          <w:szCs w:val="22"/>
        </w:rPr>
        <w:t>Action:</w:t>
      </w:r>
      <w:r w:rsidR="002137E5" w:rsidRPr="00945413">
        <w:rPr>
          <w:rFonts w:ascii="Tahoma" w:hAnsi="Tahoma" w:cs="Tahoma"/>
          <w:b/>
          <w:bCs/>
          <w:sz w:val="22"/>
          <w:szCs w:val="22"/>
        </w:rPr>
        <w:t xml:space="preserve"> Paul</w:t>
      </w:r>
      <w:r w:rsidR="002137E5" w:rsidRPr="00945413">
        <w:rPr>
          <w:rFonts w:ascii="Tahoma" w:hAnsi="Tahoma" w:cs="Tahoma"/>
          <w:sz w:val="22"/>
          <w:szCs w:val="22"/>
        </w:rPr>
        <w:t xml:space="preserve"> </w:t>
      </w:r>
    </w:p>
    <w:p w14:paraId="5EC7D0DD" w14:textId="77777777" w:rsidR="00945413" w:rsidRPr="00945413" w:rsidRDefault="00945413" w:rsidP="00945413">
      <w:pPr>
        <w:pStyle w:val="ListParagraph"/>
        <w:rPr>
          <w:rFonts w:ascii="Tahoma" w:hAnsi="Tahoma" w:cs="Tahoma"/>
          <w:sz w:val="22"/>
          <w:szCs w:val="22"/>
        </w:rPr>
      </w:pPr>
    </w:p>
    <w:p w14:paraId="29BF7A37" w14:textId="77777777" w:rsidR="00945413" w:rsidRPr="00945413" w:rsidRDefault="00A55A95" w:rsidP="00945413">
      <w:pPr>
        <w:pStyle w:val="ListParagraph"/>
        <w:numPr>
          <w:ilvl w:val="0"/>
          <w:numId w:val="27"/>
        </w:numPr>
        <w:rPr>
          <w:rFonts w:ascii="Tahoma" w:hAnsi="Tahoma" w:cs="Tahoma"/>
          <w:sz w:val="22"/>
          <w:szCs w:val="22"/>
        </w:rPr>
      </w:pPr>
      <w:r w:rsidRPr="00945413">
        <w:rPr>
          <w:rFonts w:ascii="Tahoma" w:hAnsi="Tahoma" w:cs="Tahoma"/>
          <w:b/>
          <w:bCs/>
          <w:sz w:val="22"/>
          <w:szCs w:val="22"/>
        </w:rPr>
        <w:t>Safeguarding Officer’s report</w:t>
      </w:r>
    </w:p>
    <w:p w14:paraId="173F67B2" w14:textId="7679DADF" w:rsidR="00945413" w:rsidRDefault="00945413" w:rsidP="00945413">
      <w:pPr>
        <w:pStyle w:val="ListParagraph"/>
        <w:numPr>
          <w:ilvl w:val="1"/>
          <w:numId w:val="27"/>
        </w:numPr>
        <w:rPr>
          <w:rFonts w:ascii="Tahoma" w:hAnsi="Tahoma" w:cs="Tahoma"/>
          <w:sz w:val="22"/>
          <w:szCs w:val="22"/>
        </w:rPr>
      </w:pPr>
      <w:r w:rsidRPr="00945413">
        <w:rPr>
          <w:rFonts w:ascii="Tahoma" w:hAnsi="Tahoma" w:cs="Tahoma"/>
          <w:sz w:val="22"/>
          <w:szCs w:val="22"/>
        </w:rPr>
        <w:t xml:space="preserve">Systems and processes do not appear to be resolved – a paper is going to Saturday’s Council meeting </w:t>
      </w:r>
      <w:r w:rsidR="00085147" w:rsidRPr="00945413">
        <w:rPr>
          <w:rFonts w:ascii="Tahoma" w:hAnsi="Tahoma" w:cs="Tahoma"/>
          <w:sz w:val="22"/>
          <w:szCs w:val="22"/>
        </w:rPr>
        <w:t>Potential n</w:t>
      </w:r>
      <w:r w:rsidR="00253023" w:rsidRPr="00945413">
        <w:rPr>
          <w:rFonts w:ascii="Tahoma" w:hAnsi="Tahoma" w:cs="Tahoma"/>
          <w:sz w:val="22"/>
          <w:szCs w:val="22"/>
        </w:rPr>
        <w:t>ew committee members</w:t>
      </w:r>
    </w:p>
    <w:p w14:paraId="3BCE9A98" w14:textId="77777777" w:rsidR="00945413" w:rsidRPr="00945413" w:rsidRDefault="00945413" w:rsidP="00945413">
      <w:pPr>
        <w:pStyle w:val="ListParagraph"/>
        <w:rPr>
          <w:rFonts w:ascii="Tahoma" w:hAnsi="Tahoma" w:cs="Tahoma"/>
          <w:sz w:val="22"/>
          <w:szCs w:val="22"/>
        </w:rPr>
      </w:pPr>
    </w:p>
    <w:p w14:paraId="51B25C94" w14:textId="04036C84" w:rsidR="00654DE9" w:rsidRPr="00426DFA" w:rsidRDefault="00B2738E" w:rsidP="000B1313">
      <w:pPr>
        <w:pStyle w:val="ListParagraph"/>
        <w:numPr>
          <w:ilvl w:val="0"/>
          <w:numId w:val="27"/>
        </w:numPr>
        <w:rPr>
          <w:rFonts w:ascii="Tahoma" w:hAnsi="Tahoma" w:cs="Tahoma"/>
          <w:sz w:val="22"/>
          <w:szCs w:val="22"/>
        </w:rPr>
      </w:pPr>
      <w:r w:rsidRPr="00426DFA">
        <w:rPr>
          <w:rFonts w:ascii="Tahoma" w:hAnsi="Tahoma" w:cs="Tahoma"/>
          <w:b/>
          <w:bCs/>
          <w:sz w:val="22"/>
          <w:szCs w:val="22"/>
        </w:rPr>
        <w:t>Websi</w:t>
      </w:r>
      <w:r w:rsidR="00654DE9" w:rsidRPr="00426DFA">
        <w:rPr>
          <w:rFonts w:ascii="Tahoma" w:hAnsi="Tahoma" w:cs="Tahoma"/>
          <w:b/>
          <w:bCs/>
          <w:sz w:val="22"/>
          <w:szCs w:val="22"/>
        </w:rPr>
        <w:t>te</w:t>
      </w:r>
    </w:p>
    <w:p w14:paraId="5490211E" w14:textId="38536F4A" w:rsidR="00945413" w:rsidRPr="00426DFA" w:rsidRDefault="00945413" w:rsidP="00945413">
      <w:pPr>
        <w:pStyle w:val="ListParagraph"/>
        <w:numPr>
          <w:ilvl w:val="1"/>
          <w:numId w:val="27"/>
        </w:numPr>
        <w:rPr>
          <w:rFonts w:ascii="Tahoma" w:hAnsi="Tahoma" w:cs="Tahoma"/>
          <w:sz w:val="22"/>
          <w:szCs w:val="22"/>
        </w:rPr>
      </w:pPr>
      <w:r w:rsidRPr="00426DFA">
        <w:rPr>
          <w:rFonts w:ascii="Tahoma" w:hAnsi="Tahoma" w:cs="Tahoma"/>
          <w:sz w:val="22"/>
          <w:szCs w:val="22"/>
        </w:rPr>
        <w:t>Nothing to report</w:t>
      </w:r>
    </w:p>
    <w:p w14:paraId="73E1393B" w14:textId="77777777" w:rsidR="00945413" w:rsidRPr="00426DFA" w:rsidRDefault="00945413" w:rsidP="00945413">
      <w:pPr>
        <w:pStyle w:val="ListParagraph"/>
        <w:rPr>
          <w:rFonts w:ascii="Tahoma" w:hAnsi="Tahoma" w:cs="Tahoma"/>
          <w:sz w:val="22"/>
          <w:szCs w:val="22"/>
        </w:rPr>
      </w:pPr>
    </w:p>
    <w:p w14:paraId="7658D8B2" w14:textId="4640F991" w:rsidR="00B2738E" w:rsidRPr="00426DFA" w:rsidRDefault="00B2738E" w:rsidP="00945413">
      <w:pPr>
        <w:pStyle w:val="ListParagraph"/>
        <w:numPr>
          <w:ilvl w:val="0"/>
          <w:numId w:val="27"/>
        </w:numPr>
        <w:rPr>
          <w:rFonts w:ascii="Tahoma" w:hAnsi="Tahoma" w:cs="Tahoma"/>
          <w:sz w:val="22"/>
          <w:szCs w:val="22"/>
        </w:rPr>
      </w:pPr>
      <w:r w:rsidRPr="00426DFA">
        <w:rPr>
          <w:rFonts w:ascii="Tahoma" w:hAnsi="Tahoma" w:cs="Tahoma"/>
          <w:b/>
          <w:bCs/>
          <w:sz w:val="22"/>
          <w:szCs w:val="22"/>
        </w:rPr>
        <w:t>Cygne</w:t>
      </w:r>
      <w:r w:rsidR="00945413" w:rsidRPr="00426DFA">
        <w:rPr>
          <w:rFonts w:ascii="Tahoma" w:hAnsi="Tahoma" w:cs="Tahoma"/>
          <w:b/>
          <w:bCs/>
          <w:sz w:val="22"/>
          <w:szCs w:val="22"/>
        </w:rPr>
        <w:t>t</w:t>
      </w:r>
    </w:p>
    <w:p w14:paraId="7134FA10" w14:textId="186A3CBD" w:rsidR="00945413" w:rsidRPr="00426DFA" w:rsidRDefault="00945413" w:rsidP="000B1313">
      <w:pPr>
        <w:pStyle w:val="ListParagraph"/>
        <w:numPr>
          <w:ilvl w:val="1"/>
          <w:numId w:val="27"/>
        </w:numPr>
        <w:rPr>
          <w:rFonts w:ascii="Tahoma" w:hAnsi="Tahoma" w:cs="Tahoma"/>
          <w:sz w:val="22"/>
          <w:szCs w:val="22"/>
        </w:rPr>
      </w:pPr>
      <w:r w:rsidRPr="00426DFA">
        <w:rPr>
          <w:rFonts w:ascii="Tahoma" w:hAnsi="Tahoma" w:cs="Tahoma"/>
          <w:sz w:val="22"/>
          <w:szCs w:val="22"/>
        </w:rPr>
        <w:t>Next issue will be circulated 10</w:t>
      </w:r>
      <w:r w:rsidRPr="00426DFA">
        <w:rPr>
          <w:rFonts w:ascii="Tahoma" w:hAnsi="Tahoma" w:cs="Tahoma"/>
          <w:sz w:val="22"/>
          <w:szCs w:val="22"/>
          <w:vertAlign w:val="superscript"/>
        </w:rPr>
        <w:t>th</w:t>
      </w:r>
      <w:r w:rsidRPr="00426DFA">
        <w:rPr>
          <w:rFonts w:ascii="Tahoma" w:hAnsi="Tahoma" w:cs="Tahoma"/>
          <w:sz w:val="22"/>
          <w:szCs w:val="22"/>
        </w:rPr>
        <w:t xml:space="preserve"> Feb</w:t>
      </w:r>
      <w:r w:rsidRPr="00426DFA">
        <w:rPr>
          <w:rFonts w:ascii="Tahoma" w:hAnsi="Tahoma" w:cs="Tahoma"/>
          <w:b/>
          <w:bCs/>
          <w:sz w:val="22"/>
          <w:szCs w:val="22"/>
        </w:rPr>
        <w:t xml:space="preserve"> Action: Linda</w:t>
      </w:r>
    </w:p>
    <w:p w14:paraId="3EA8DB21" w14:textId="77777777" w:rsidR="00945413" w:rsidRPr="00426DFA" w:rsidRDefault="00945413" w:rsidP="00945413">
      <w:pPr>
        <w:pStyle w:val="ListParagraph"/>
        <w:rPr>
          <w:rFonts w:ascii="Tahoma" w:hAnsi="Tahoma" w:cs="Tahoma"/>
          <w:sz w:val="22"/>
          <w:szCs w:val="22"/>
        </w:rPr>
      </w:pPr>
    </w:p>
    <w:p w14:paraId="7D17EF31" w14:textId="6EF7FA11" w:rsidR="0051515C" w:rsidRPr="00426DFA" w:rsidRDefault="0051515C" w:rsidP="00945413">
      <w:pPr>
        <w:pStyle w:val="ListParagraph"/>
        <w:numPr>
          <w:ilvl w:val="0"/>
          <w:numId w:val="27"/>
        </w:numPr>
        <w:rPr>
          <w:rFonts w:ascii="Tahoma" w:hAnsi="Tahoma" w:cs="Tahoma"/>
          <w:sz w:val="22"/>
          <w:szCs w:val="22"/>
        </w:rPr>
      </w:pPr>
      <w:r w:rsidRPr="00426DFA">
        <w:rPr>
          <w:rFonts w:ascii="Tahoma" w:hAnsi="Tahoma" w:cs="Tahoma"/>
          <w:b/>
          <w:bCs/>
          <w:sz w:val="22"/>
          <w:szCs w:val="22"/>
        </w:rPr>
        <w:t>CA Council Update</w:t>
      </w:r>
    </w:p>
    <w:p w14:paraId="3A41607A" w14:textId="39C7825C" w:rsidR="00426DFA" w:rsidRPr="00426DFA" w:rsidRDefault="00426DFA" w:rsidP="00426DFA">
      <w:pPr>
        <w:pStyle w:val="ListParagraph"/>
        <w:numPr>
          <w:ilvl w:val="1"/>
          <w:numId w:val="27"/>
        </w:numPr>
        <w:rPr>
          <w:rFonts w:ascii="Tahoma" w:hAnsi="Tahoma" w:cs="Tahoma"/>
          <w:sz w:val="22"/>
          <w:szCs w:val="22"/>
        </w:rPr>
      </w:pPr>
      <w:r w:rsidRPr="00426DFA">
        <w:rPr>
          <w:rFonts w:ascii="Tahoma" w:hAnsi="Tahoma" w:cs="Tahoma"/>
          <w:sz w:val="22"/>
          <w:szCs w:val="22"/>
        </w:rPr>
        <w:t xml:space="preserve">Brian updated us on discussion re draft CA constitution </w:t>
      </w:r>
    </w:p>
    <w:p w14:paraId="35E0C476" w14:textId="6A5ED353" w:rsidR="00426DFA" w:rsidRPr="00426DFA" w:rsidRDefault="00426DFA" w:rsidP="00426DFA">
      <w:pPr>
        <w:pStyle w:val="ListParagraph"/>
        <w:numPr>
          <w:ilvl w:val="2"/>
          <w:numId w:val="27"/>
        </w:numPr>
        <w:rPr>
          <w:rFonts w:ascii="Tahoma" w:hAnsi="Tahoma" w:cs="Tahoma"/>
          <w:sz w:val="22"/>
          <w:szCs w:val="22"/>
        </w:rPr>
      </w:pPr>
      <w:r w:rsidRPr="00426DFA">
        <w:rPr>
          <w:rFonts w:ascii="Tahoma" w:hAnsi="Tahoma" w:cs="Tahoma"/>
          <w:sz w:val="22"/>
          <w:szCs w:val="22"/>
        </w:rPr>
        <w:t>There is still reference to the role of Feds in securing sufficient nominations for Council elections – this is considered unworkable</w:t>
      </w:r>
    </w:p>
    <w:p w14:paraId="52DE08D1" w14:textId="29182730" w:rsidR="00426DFA" w:rsidRPr="00426DFA" w:rsidRDefault="00426DFA" w:rsidP="00426DFA">
      <w:pPr>
        <w:pStyle w:val="ListParagraph"/>
        <w:numPr>
          <w:ilvl w:val="2"/>
          <w:numId w:val="27"/>
        </w:numPr>
        <w:rPr>
          <w:rFonts w:ascii="Tahoma" w:hAnsi="Tahoma" w:cs="Tahoma"/>
          <w:sz w:val="22"/>
          <w:szCs w:val="22"/>
        </w:rPr>
      </w:pPr>
      <w:r w:rsidRPr="00426DFA">
        <w:rPr>
          <w:rFonts w:ascii="Tahoma" w:hAnsi="Tahoma" w:cs="Tahoma"/>
          <w:sz w:val="22"/>
          <w:szCs w:val="22"/>
        </w:rPr>
        <w:t>It is not clear if there is reference anywhere else in the draft Constitution on the position of Feds and their relationship to the CA – this would be helpful</w:t>
      </w:r>
    </w:p>
    <w:p w14:paraId="1EA41A8E" w14:textId="1BFD409C" w:rsidR="00426DFA" w:rsidRPr="00426DFA" w:rsidRDefault="00426DFA" w:rsidP="00426DFA">
      <w:pPr>
        <w:pStyle w:val="ListParagraph"/>
        <w:numPr>
          <w:ilvl w:val="2"/>
          <w:numId w:val="27"/>
        </w:numPr>
        <w:rPr>
          <w:rFonts w:ascii="Tahoma" w:hAnsi="Tahoma" w:cs="Tahoma"/>
          <w:sz w:val="22"/>
          <w:szCs w:val="22"/>
        </w:rPr>
      </w:pPr>
      <w:r w:rsidRPr="00426DFA">
        <w:rPr>
          <w:rFonts w:ascii="Tahoma" w:hAnsi="Tahoma" w:cs="Tahoma"/>
          <w:sz w:val="22"/>
          <w:szCs w:val="22"/>
        </w:rPr>
        <w:t>Answers to questions asked about this process are expected fairly soon</w:t>
      </w:r>
    </w:p>
    <w:p w14:paraId="70A9136A" w14:textId="36DDFD77" w:rsidR="00426DFA" w:rsidRPr="00426DFA" w:rsidRDefault="00426DFA" w:rsidP="00426DFA">
      <w:pPr>
        <w:pStyle w:val="ListParagraph"/>
        <w:numPr>
          <w:ilvl w:val="1"/>
          <w:numId w:val="27"/>
        </w:numPr>
        <w:rPr>
          <w:rFonts w:ascii="Tahoma" w:hAnsi="Tahoma" w:cs="Tahoma"/>
          <w:sz w:val="22"/>
          <w:szCs w:val="22"/>
        </w:rPr>
      </w:pPr>
      <w:r w:rsidRPr="00426DFA">
        <w:rPr>
          <w:rFonts w:ascii="Tahoma" w:hAnsi="Tahoma" w:cs="Tahoma"/>
          <w:sz w:val="22"/>
          <w:szCs w:val="22"/>
        </w:rPr>
        <w:t xml:space="preserve">East Anglia Fed are holding a seminar on clubs and their legal status – the demand for one here will be ascertained through Cygnet </w:t>
      </w:r>
      <w:r w:rsidRPr="00426DFA">
        <w:rPr>
          <w:rFonts w:ascii="Tahoma" w:hAnsi="Tahoma" w:cs="Tahoma"/>
          <w:b/>
          <w:bCs/>
          <w:sz w:val="22"/>
          <w:szCs w:val="22"/>
        </w:rPr>
        <w:t>Action: Linda</w:t>
      </w:r>
    </w:p>
    <w:p w14:paraId="5DA46441" w14:textId="092BCECC" w:rsidR="00426DFA" w:rsidRPr="00426DFA" w:rsidRDefault="00426DFA" w:rsidP="00426DFA">
      <w:pPr>
        <w:pStyle w:val="ListParagraph"/>
        <w:numPr>
          <w:ilvl w:val="1"/>
          <w:numId w:val="27"/>
        </w:numPr>
        <w:rPr>
          <w:rFonts w:ascii="Tahoma" w:hAnsi="Tahoma" w:cs="Tahoma"/>
          <w:sz w:val="22"/>
          <w:szCs w:val="22"/>
        </w:rPr>
      </w:pPr>
      <w:r w:rsidRPr="00426DFA">
        <w:rPr>
          <w:rFonts w:ascii="Tahoma" w:hAnsi="Tahoma" w:cs="Tahoma"/>
          <w:sz w:val="22"/>
          <w:szCs w:val="22"/>
        </w:rPr>
        <w:t>Brian is keen to clarify the role of Council in scrutinizing the CA’s work and achievements – this is on the agenda for Saturday’s Council meeting</w:t>
      </w:r>
    </w:p>
    <w:p w14:paraId="70289E63" w14:textId="61511EDE" w:rsidR="009A4209" w:rsidRPr="009A4209" w:rsidRDefault="00426DFA" w:rsidP="009A4209">
      <w:pPr>
        <w:pStyle w:val="ListParagraph"/>
        <w:numPr>
          <w:ilvl w:val="1"/>
          <w:numId w:val="27"/>
        </w:numPr>
        <w:rPr>
          <w:rFonts w:ascii="Tahoma" w:hAnsi="Tahoma" w:cs="Tahoma"/>
          <w:sz w:val="22"/>
          <w:szCs w:val="22"/>
        </w:rPr>
      </w:pPr>
      <w:r w:rsidRPr="009A4209">
        <w:rPr>
          <w:rFonts w:ascii="Tahoma" w:hAnsi="Tahoma" w:cs="Tahoma"/>
          <w:sz w:val="22"/>
          <w:szCs w:val="22"/>
        </w:rPr>
        <w:t>The CA holds no data on diversity and is therefore unable to measure any changes in this</w:t>
      </w:r>
    </w:p>
    <w:p w14:paraId="001A21DD" w14:textId="77777777" w:rsidR="009A4209" w:rsidRPr="009A4209" w:rsidRDefault="009A4209" w:rsidP="009A4209">
      <w:pPr>
        <w:pStyle w:val="ListParagraph"/>
        <w:rPr>
          <w:rFonts w:ascii="Tahoma" w:hAnsi="Tahoma" w:cs="Tahoma"/>
          <w:sz w:val="22"/>
          <w:szCs w:val="22"/>
        </w:rPr>
      </w:pPr>
    </w:p>
    <w:p w14:paraId="0A05BCD4" w14:textId="0591CE64" w:rsidR="0038768D" w:rsidRPr="009A4209" w:rsidRDefault="0038768D" w:rsidP="009A4209">
      <w:pPr>
        <w:pStyle w:val="ListParagraph"/>
        <w:numPr>
          <w:ilvl w:val="0"/>
          <w:numId w:val="27"/>
        </w:numPr>
        <w:rPr>
          <w:rFonts w:ascii="Tahoma" w:hAnsi="Tahoma" w:cs="Tahoma"/>
          <w:sz w:val="22"/>
          <w:szCs w:val="22"/>
        </w:rPr>
      </w:pPr>
      <w:r w:rsidRPr="009A4209">
        <w:rPr>
          <w:rFonts w:ascii="Tahoma" w:hAnsi="Tahoma" w:cs="Tahoma"/>
          <w:b/>
          <w:bCs/>
          <w:sz w:val="22"/>
          <w:szCs w:val="22"/>
        </w:rPr>
        <w:t>AOB</w:t>
      </w:r>
    </w:p>
    <w:p w14:paraId="0EC0820A" w14:textId="0A4981CB" w:rsidR="009A4209" w:rsidRPr="009A4209" w:rsidRDefault="009A4209" w:rsidP="009A4209">
      <w:pPr>
        <w:pStyle w:val="ListParagraph"/>
        <w:numPr>
          <w:ilvl w:val="1"/>
          <w:numId w:val="27"/>
        </w:numPr>
        <w:rPr>
          <w:rFonts w:ascii="Tahoma" w:hAnsi="Tahoma" w:cs="Tahoma"/>
          <w:sz w:val="22"/>
          <w:szCs w:val="22"/>
        </w:rPr>
      </w:pPr>
      <w:r w:rsidRPr="009A4209">
        <w:rPr>
          <w:rFonts w:ascii="Tahoma" w:hAnsi="Tahoma" w:cs="Tahoma"/>
          <w:sz w:val="22"/>
          <w:szCs w:val="22"/>
        </w:rPr>
        <w:t>Potential new Committee members were identified and will be approached</w:t>
      </w:r>
      <w:r w:rsidRPr="009A4209">
        <w:rPr>
          <w:rFonts w:ascii="Tahoma" w:hAnsi="Tahoma" w:cs="Tahoma"/>
          <w:b/>
          <w:bCs/>
          <w:sz w:val="22"/>
          <w:szCs w:val="22"/>
        </w:rPr>
        <w:t xml:space="preserve"> Action: Paul &amp; Linda</w:t>
      </w:r>
    </w:p>
    <w:p w14:paraId="4104F926" w14:textId="77777777" w:rsidR="009A4209" w:rsidRPr="009A4209" w:rsidRDefault="009A4209" w:rsidP="009A4209">
      <w:pPr>
        <w:pStyle w:val="ListParagraph"/>
        <w:rPr>
          <w:rFonts w:ascii="Tahoma" w:hAnsi="Tahoma" w:cs="Tahoma"/>
          <w:sz w:val="22"/>
          <w:szCs w:val="22"/>
        </w:rPr>
      </w:pPr>
    </w:p>
    <w:p w14:paraId="52394E2D" w14:textId="3F287941" w:rsidR="008014A5" w:rsidRPr="009A4209" w:rsidRDefault="008014A5" w:rsidP="009A4209">
      <w:pPr>
        <w:pStyle w:val="ListParagraph"/>
        <w:numPr>
          <w:ilvl w:val="0"/>
          <w:numId w:val="27"/>
        </w:numPr>
        <w:rPr>
          <w:rFonts w:ascii="Tahoma" w:hAnsi="Tahoma" w:cs="Tahoma"/>
          <w:sz w:val="22"/>
          <w:szCs w:val="22"/>
        </w:rPr>
      </w:pPr>
      <w:r w:rsidRPr="009A4209">
        <w:rPr>
          <w:rFonts w:ascii="Tahoma" w:hAnsi="Tahoma" w:cs="Tahoma"/>
          <w:b/>
          <w:bCs/>
          <w:sz w:val="22"/>
          <w:szCs w:val="22"/>
        </w:rPr>
        <w:t>Meetings 2022</w:t>
      </w:r>
    </w:p>
    <w:p w14:paraId="3FD8C7E2" w14:textId="77777777" w:rsidR="00654DE9" w:rsidRPr="001A1FD5" w:rsidRDefault="00654DE9" w:rsidP="00654DE9">
      <w:pPr>
        <w:pStyle w:val="ListParagraph"/>
        <w:numPr>
          <w:ilvl w:val="0"/>
          <w:numId w:val="10"/>
        </w:numPr>
        <w:rPr>
          <w:rFonts w:ascii="Tahoma" w:hAnsi="Tahoma" w:cs="Tahoma"/>
          <w:sz w:val="22"/>
          <w:szCs w:val="22"/>
        </w:rPr>
      </w:pPr>
      <w:r w:rsidRPr="001A1FD5">
        <w:rPr>
          <w:rFonts w:ascii="Tahoma" w:eastAsia="Calibri" w:hAnsi="Tahoma" w:cs="Tahoma"/>
          <w:bCs/>
          <w:sz w:val="22"/>
          <w:szCs w:val="22"/>
        </w:rPr>
        <w:t>24</w:t>
      </w:r>
      <w:r w:rsidRPr="001A1FD5">
        <w:rPr>
          <w:rFonts w:ascii="Tahoma" w:eastAsia="Calibri" w:hAnsi="Tahoma" w:cs="Tahoma"/>
          <w:bCs/>
          <w:sz w:val="22"/>
          <w:szCs w:val="22"/>
          <w:vertAlign w:val="superscript"/>
        </w:rPr>
        <w:t>th</w:t>
      </w:r>
      <w:r w:rsidRPr="001A1FD5">
        <w:rPr>
          <w:rFonts w:ascii="Tahoma" w:eastAsia="Calibri" w:hAnsi="Tahoma" w:cs="Tahoma"/>
          <w:bCs/>
          <w:sz w:val="22"/>
          <w:szCs w:val="22"/>
        </w:rPr>
        <w:t xml:space="preserve"> March</w:t>
      </w:r>
    </w:p>
    <w:p w14:paraId="7A78FFCA" w14:textId="77777777" w:rsidR="00654DE9" w:rsidRPr="001A1FD5" w:rsidRDefault="00654DE9" w:rsidP="00654DE9">
      <w:pPr>
        <w:pStyle w:val="ListParagraph"/>
        <w:numPr>
          <w:ilvl w:val="0"/>
          <w:numId w:val="10"/>
        </w:numPr>
        <w:rPr>
          <w:rFonts w:ascii="Tahoma" w:hAnsi="Tahoma" w:cs="Tahoma"/>
          <w:sz w:val="22"/>
          <w:szCs w:val="22"/>
        </w:rPr>
      </w:pPr>
      <w:r w:rsidRPr="001A1FD5">
        <w:rPr>
          <w:rFonts w:ascii="Tahoma" w:eastAsia="Calibri" w:hAnsi="Tahoma" w:cs="Tahoma"/>
          <w:bCs/>
          <w:sz w:val="22"/>
          <w:szCs w:val="22"/>
        </w:rPr>
        <w:t>26</w:t>
      </w:r>
      <w:r w:rsidRPr="001A1FD5">
        <w:rPr>
          <w:rFonts w:ascii="Tahoma" w:eastAsia="Calibri" w:hAnsi="Tahoma" w:cs="Tahoma"/>
          <w:bCs/>
          <w:sz w:val="22"/>
          <w:szCs w:val="22"/>
          <w:vertAlign w:val="superscript"/>
        </w:rPr>
        <w:t>th</w:t>
      </w:r>
      <w:r w:rsidRPr="001A1FD5">
        <w:rPr>
          <w:rFonts w:ascii="Tahoma" w:eastAsia="Calibri" w:hAnsi="Tahoma" w:cs="Tahoma"/>
          <w:bCs/>
          <w:sz w:val="22"/>
          <w:szCs w:val="22"/>
        </w:rPr>
        <w:t xml:space="preserve"> May</w:t>
      </w:r>
    </w:p>
    <w:p w14:paraId="0EF9EEA8" w14:textId="77777777" w:rsidR="00654DE9" w:rsidRPr="001A1FD5" w:rsidRDefault="00654DE9" w:rsidP="00654DE9">
      <w:pPr>
        <w:pStyle w:val="ListParagraph"/>
        <w:numPr>
          <w:ilvl w:val="0"/>
          <w:numId w:val="10"/>
        </w:numPr>
        <w:rPr>
          <w:rFonts w:ascii="Tahoma" w:hAnsi="Tahoma" w:cs="Tahoma"/>
          <w:sz w:val="22"/>
          <w:szCs w:val="22"/>
        </w:rPr>
      </w:pPr>
      <w:r w:rsidRPr="001A1FD5">
        <w:rPr>
          <w:rFonts w:ascii="Tahoma" w:eastAsia="Calibri" w:hAnsi="Tahoma" w:cs="Tahoma"/>
          <w:bCs/>
          <w:sz w:val="22"/>
          <w:szCs w:val="22"/>
        </w:rPr>
        <w:t>21</w:t>
      </w:r>
      <w:r w:rsidRPr="001A1FD5">
        <w:rPr>
          <w:rFonts w:ascii="Tahoma" w:eastAsia="Calibri" w:hAnsi="Tahoma" w:cs="Tahoma"/>
          <w:bCs/>
          <w:sz w:val="22"/>
          <w:szCs w:val="22"/>
          <w:vertAlign w:val="superscript"/>
        </w:rPr>
        <w:t>st</w:t>
      </w:r>
      <w:r w:rsidRPr="001A1FD5">
        <w:rPr>
          <w:rFonts w:ascii="Tahoma" w:eastAsia="Calibri" w:hAnsi="Tahoma" w:cs="Tahoma"/>
          <w:bCs/>
          <w:sz w:val="22"/>
          <w:szCs w:val="22"/>
        </w:rPr>
        <w:t xml:space="preserve"> July</w:t>
      </w:r>
    </w:p>
    <w:p w14:paraId="254569B1" w14:textId="77777777" w:rsidR="00654DE9" w:rsidRPr="001A1FD5" w:rsidRDefault="00654DE9" w:rsidP="00654DE9">
      <w:pPr>
        <w:pStyle w:val="ListParagraph"/>
        <w:numPr>
          <w:ilvl w:val="0"/>
          <w:numId w:val="10"/>
        </w:numPr>
        <w:rPr>
          <w:rFonts w:ascii="Tahoma" w:hAnsi="Tahoma" w:cs="Tahoma"/>
          <w:sz w:val="22"/>
          <w:szCs w:val="22"/>
        </w:rPr>
      </w:pPr>
      <w:r w:rsidRPr="001A1FD5">
        <w:rPr>
          <w:rFonts w:ascii="Tahoma" w:eastAsia="Calibri" w:hAnsi="Tahoma" w:cs="Tahoma"/>
          <w:bCs/>
          <w:sz w:val="22"/>
          <w:szCs w:val="22"/>
        </w:rPr>
        <w:t>20</w:t>
      </w:r>
      <w:r w:rsidRPr="001A1FD5">
        <w:rPr>
          <w:rFonts w:ascii="Tahoma" w:eastAsia="Calibri" w:hAnsi="Tahoma" w:cs="Tahoma"/>
          <w:bCs/>
          <w:sz w:val="22"/>
          <w:szCs w:val="22"/>
          <w:vertAlign w:val="superscript"/>
        </w:rPr>
        <w:t>th</w:t>
      </w:r>
      <w:r w:rsidRPr="001A1FD5">
        <w:rPr>
          <w:rFonts w:ascii="Tahoma" w:eastAsia="Calibri" w:hAnsi="Tahoma" w:cs="Tahoma"/>
          <w:bCs/>
          <w:sz w:val="22"/>
          <w:szCs w:val="22"/>
        </w:rPr>
        <w:t xml:space="preserve"> October  </w:t>
      </w:r>
    </w:p>
    <w:p w14:paraId="17FF6A8C" w14:textId="2F08DCA1" w:rsidR="00563E8F" w:rsidRPr="001A1FD5" w:rsidRDefault="00654DE9" w:rsidP="00654DE9">
      <w:pPr>
        <w:pStyle w:val="ListParagraph"/>
        <w:numPr>
          <w:ilvl w:val="0"/>
          <w:numId w:val="10"/>
        </w:numPr>
        <w:rPr>
          <w:rFonts w:ascii="Tahoma" w:hAnsi="Tahoma" w:cs="Tahoma"/>
          <w:sz w:val="22"/>
          <w:szCs w:val="22"/>
        </w:rPr>
      </w:pPr>
      <w:r w:rsidRPr="001A1FD5">
        <w:rPr>
          <w:rFonts w:ascii="Tahoma" w:eastAsia="Calibri" w:hAnsi="Tahoma" w:cs="Tahoma"/>
          <w:bCs/>
          <w:sz w:val="22"/>
          <w:szCs w:val="22"/>
        </w:rPr>
        <w:t>20</w:t>
      </w:r>
      <w:r w:rsidRPr="001A1FD5">
        <w:rPr>
          <w:rFonts w:ascii="Tahoma" w:eastAsia="Calibri" w:hAnsi="Tahoma" w:cs="Tahoma"/>
          <w:bCs/>
          <w:sz w:val="22"/>
          <w:szCs w:val="22"/>
          <w:vertAlign w:val="superscript"/>
        </w:rPr>
        <w:t>th</w:t>
      </w:r>
      <w:r w:rsidRPr="001A1FD5">
        <w:rPr>
          <w:rFonts w:ascii="Tahoma" w:eastAsia="Calibri" w:hAnsi="Tahoma" w:cs="Tahoma"/>
          <w:bCs/>
          <w:sz w:val="22"/>
          <w:szCs w:val="22"/>
        </w:rPr>
        <w:t xml:space="preserve"> November AGM</w:t>
      </w:r>
    </w:p>
    <w:p w14:paraId="0431DF8F" w14:textId="77777777" w:rsidR="00147E78" w:rsidRDefault="00147E78" w:rsidP="00147E78">
      <w:pPr>
        <w:rPr>
          <w:rFonts w:ascii="Calibri" w:hAnsi="Calibri" w:cs="Calibri"/>
          <w:lang w:eastAsia="en-GB"/>
        </w:rPr>
      </w:pPr>
    </w:p>
    <w:p w14:paraId="52C83A91" w14:textId="77777777" w:rsidR="009A4209" w:rsidRDefault="009A4209">
      <w:pPr>
        <w:rPr>
          <w:rFonts w:ascii="Tahoma" w:eastAsia="Times New Roman" w:hAnsi="Tahoma" w:cs="Tahoma"/>
          <w:b/>
          <w:bCs/>
        </w:rPr>
      </w:pPr>
      <w:r>
        <w:rPr>
          <w:rFonts w:ascii="Tahoma" w:eastAsia="Times New Roman" w:hAnsi="Tahoma" w:cs="Tahoma"/>
          <w:b/>
          <w:bCs/>
        </w:rPr>
        <w:br w:type="page"/>
      </w:r>
    </w:p>
    <w:p w14:paraId="77D80B2D" w14:textId="3B33D785" w:rsidR="001A1FD5" w:rsidRDefault="001A1FD5" w:rsidP="000B1313">
      <w:pPr>
        <w:rPr>
          <w:rFonts w:ascii="Tahoma" w:eastAsia="Times New Roman" w:hAnsi="Tahoma" w:cs="Tahoma"/>
          <w:b/>
          <w:bCs/>
        </w:rPr>
      </w:pPr>
      <w:r w:rsidRPr="006C16D6">
        <w:rPr>
          <w:rFonts w:ascii="Tahoma" w:eastAsia="Times New Roman" w:hAnsi="Tahoma" w:cs="Tahoma"/>
          <w:b/>
          <w:bCs/>
        </w:rPr>
        <w:t>Appendix 1 Treasurer’s Report</w:t>
      </w:r>
    </w:p>
    <w:p w14:paraId="4EDFD84A" w14:textId="7C7979F4" w:rsidR="009A4209" w:rsidRDefault="009A4209" w:rsidP="000B1313">
      <w:pPr>
        <w:rPr>
          <w:rFonts w:ascii="Tahoma" w:eastAsia="Times New Roman" w:hAnsi="Tahoma" w:cs="Tahoma"/>
          <w:b/>
          <w:bCs/>
        </w:rPr>
      </w:pPr>
    </w:p>
    <w:tbl>
      <w:tblPr>
        <w:tblW w:w="9299" w:type="dxa"/>
        <w:tblInd w:w="108" w:type="dxa"/>
        <w:tblLook w:val="04A0" w:firstRow="1" w:lastRow="0" w:firstColumn="1" w:lastColumn="0" w:noHBand="0" w:noVBand="1"/>
      </w:tblPr>
      <w:tblGrid>
        <w:gridCol w:w="9492"/>
      </w:tblGrid>
      <w:tr w:rsidR="009A4209" w:rsidRPr="009A4209" w14:paraId="5122E112" w14:textId="77777777" w:rsidTr="00E068FC">
        <w:trPr>
          <w:trHeight w:val="1230"/>
        </w:trPr>
        <w:tc>
          <w:tcPr>
            <w:tcW w:w="9299" w:type="dxa"/>
            <w:tcBorders>
              <w:top w:val="nil"/>
              <w:left w:val="nil"/>
              <w:bottom w:val="nil"/>
              <w:right w:val="double" w:sz="6" w:space="0" w:color="000000"/>
            </w:tcBorders>
            <w:shd w:val="clear" w:color="auto" w:fill="auto"/>
            <w:noWrap/>
            <w:vAlign w:val="bottom"/>
            <w:hideMark/>
          </w:tcPr>
          <w:p w14:paraId="618635D6" w14:textId="228A3518" w:rsidR="009A4209" w:rsidRPr="009A4209" w:rsidRDefault="009A4209" w:rsidP="009A4209">
            <w:pPr>
              <w:rPr>
                <w:rFonts w:ascii="Calibri" w:eastAsia="Times New Roman" w:hAnsi="Calibri" w:cs="Times New Roman"/>
                <w:color w:val="000000"/>
                <w:lang w:eastAsia="en-GB"/>
              </w:rPr>
            </w:pPr>
            <w:r w:rsidRPr="009A4209">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58B6BB9A" wp14:editId="40C00B9C">
                  <wp:simplePos x="0" y="0"/>
                  <wp:positionH relativeFrom="column">
                    <wp:posOffset>0</wp:posOffset>
                  </wp:positionH>
                  <wp:positionV relativeFrom="paragraph">
                    <wp:posOffset>0</wp:posOffset>
                  </wp:positionV>
                  <wp:extent cx="790575" cy="781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9A4209">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7547E0C1" wp14:editId="5B6BD1E2">
                  <wp:simplePos x="0" y="0"/>
                  <wp:positionH relativeFrom="column">
                    <wp:posOffset>5019675</wp:posOffset>
                  </wp:positionH>
                  <wp:positionV relativeFrom="paragraph">
                    <wp:posOffset>19050</wp:posOffset>
                  </wp:positionV>
                  <wp:extent cx="790575" cy="7810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9A4209" w:rsidRPr="009A4209" w14:paraId="598C0E24" w14:textId="77777777" w:rsidTr="00E068FC">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74CC37F8" w14:textId="77777777" w:rsidR="009A4209" w:rsidRPr="009A4209" w:rsidRDefault="009A4209" w:rsidP="009A4209">
                  <w:pPr>
                    <w:jc w:val="center"/>
                    <w:rPr>
                      <w:rFonts w:ascii="Verdana" w:eastAsia="Times New Roman" w:hAnsi="Verdana" w:cs="Times New Roman"/>
                      <w:b/>
                      <w:bCs/>
                      <w:sz w:val="28"/>
                      <w:szCs w:val="28"/>
                      <w:lang w:eastAsia="en-GB"/>
                    </w:rPr>
                  </w:pPr>
                  <w:r w:rsidRPr="009A4209">
                    <w:rPr>
                      <w:rFonts w:ascii="Verdana" w:eastAsia="Times New Roman" w:hAnsi="Verdana" w:cs="Times New Roman"/>
                      <w:b/>
                      <w:bCs/>
                      <w:sz w:val="28"/>
                      <w:szCs w:val="28"/>
                      <w:lang w:eastAsia="en-GB"/>
                    </w:rPr>
                    <w:t>South West Federation of Croquet Clubs</w:t>
                  </w:r>
                </w:p>
              </w:tc>
            </w:tr>
          </w:tbl>
          <w:p w14:paraId="6D076E64" w14:textId="77777777" w:rsidR="009A4209" w:rsidRPr="009A4209" w:rsidRDefault="009A4209" w:rsidP="009A4209">
            <w:pPr>
              <w:rPr>
                <w:rFonts w:ascii="Calibri" w:eastAsia="Times New Roman" w:hAnsi="Calibri" w:cs="Times New Roman"/>
                <w:color w:val="000000"/>
                <w:lang w:eastAsia="en-GB"/>
              </w:rPr>
            </w:pPr>
          </w:p>
        </w:tc>
      </w:tr>
      <w:tr w:rsidR="009A4209" w:rsidRPr="009A4209" w14:paraId="14BAC0E0" w14:textId="77777777" w:rsidTr="00E068FC">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42215B5C" w14:textId="77777777" w:rsidR="009A4209" w:rsidRPr="009A4209" w:rsidRDefault="009A4209" w:rsidP="009A4209">
            <w:pPr>
              <w:jc w:val="center"/>
              <w:rPr>
                <w:rFonts w:ascii="Verdana" w:eastAsia="Times New Roman" w:hAnsi="Verdana" w:cs="Times New Roman"/>
                <w:b/>
                <w:bCs/>
                <w:color w:val="FFFFFF"/>
                <w:sz w:val="20"/>
                <w:szCs w:val="20"/>
                <w:lang w:eastAsia="en-GB"/>
              </w:rPr>
            </w:pPr>
            <w:r w:rsidRPr="009A4209">
              <w:rPr>
                <w:rFonts w:ascii="Verdana" w:eastAsia="Times New Roman" w:hAnsi="Verdana" w:cs="Times New Roman"/>
                <w:b/>
                <w:bCs/>
                <w:color w:val="FFFFFF"/>
                <w:sz w:val="20"/>
                <w:szCs w:val="20"/>
                <w:lang w:eastAsia="en-GB"/>
              </w:rPr>
              <w:t>Treasurers Report 19</w:t>
            </w:r>
            <w:r w:rsidRPr="009A4209">
              <w:rPr>
                <w:rFonts w:ascii="Verdana" w:eastAsia="Times New Roman" w:hAnsi="Verdana" w:cs="Times New Roman"/>
                <w:b/>
                <w:bCs/>
                <w:color w:val="FFFFFF"/>
                <w:sz w:val="20"/>
                <w:szCs w:val="20"/>
                <w:vertAlign w:val="superscript"/>
                <w:lang w:eastAsia="en-GB"/>
              </w:rPr>
              <w:t>th</w:t>
            </w:r>
            <w:r w:rsidRPr="009A4209">
              <w:rPr>
                <w:rFonts w:ascii="Verdana" w:eastAsia="Times New Roman" w:hAnsi="Verdana" w:cs="Times New Roman"/>
                <w:b/>
                <w:bCs/>
                <w:color w:val="FFFFFF"/>
                <w:sz w:val="20"/>
                <w:szCs w:val="20"/>
                <w:lang w:eastAsia="en-GB"/>
              </w:rPr>
              <w:t xml:space="preserve"> January 2022</w:t>
            </w:r>
          </w:p>
        </w:tc>
      </w:tr>
    </w:tbl>
    <w:p w14:paraId="5B860CCB" w14:textId="77777777" w:rsidR="009A4209" w:rsidRPr="009A4209" w:rsidRDefault="009A4209" w:rsidP="009A4209">
      <w:pPr>
        <w:spacing w:after="160" w:line="259" w:lineRule="auto"/>
        <w:rPr>
          <w:rFonts w:ascii="Calibri" w:eastAsia="Calibri" w:hAnsi="Calibri" w:cs="Times New Roman"/>
        </w:rPr>
      </w:pPr>
    </w:p>
    <w:p w14:paraId="40A5A329" w14:textId="77777777" w:rsidR="009A4209" w:rsidRPr="009A4209" w:rsidRDefault="009A4209" w:rsidP="009A4209">
      <w:pPr>
        <w:spacing w:after="160" w:line="259" w:lineRule="auto"/>
        <w:rPr>
          <w:rFonts w:ascii="Verdana" w:eastAsia="Calibri" w:hAnsi="Verdana" w:cs="Times New Roman"/>
          <w:b/>
          <w:sz w:val="20"/>
          <w:szCs w:val="20"/>
        </w:rPr>
      </w:pPr>
      <w:r w:rsidRPr="009A4209">
        <w:rPr>
          <w:rFonts w:ascii="Verdana" w:eastAsia="Calibri" w:hAnsi="Verdana" w:cs="Times New Roman"/>
          <w:b/>
          <w:sz w:val="20"/>
          <w:szCs w:val="20"/>
        </w:rPr>
        <w:t>Summary of Expected Income &amp; Expenditure for 2022</w:t>
      </w:r>
    </w:p>
    <w:p w14:paraId="2D712673" w14:textId="77777777" w:rsidR="009A4209" w:rsidRPr="009A4209" w:rsidRDefault="009A4209" w:rsidP="009A4209">
      <w:pPr>
        <w:spacing w:after="160" w:line="259" w:lineRule="auto"/>
        <w:rPr>
          <w:rFonts w:ascii="Verdana" w:eastAsia="Calibri" w:hAnsi="Verdana" w:cs="Times New Roman"/>
          <w:sz w:val="20"/>
          <w:szCs w:val="20"/>
        </w:rPr>
      </w:pPr>
      <w:r w:rsidRPr="009A4209">
        <w:rPr>
          <w:rFonts w:ascii="Verdana" w:eastAsia="Calibri" w:hAnsi="Verdana" w:cs="Times New Roman"/>
          <w:sz w:val="20"/>
          <w:szCs w:val="20"/>
        </w:rPr>
        <w:t>I refer to the table on page 3, this shows the budget for 2022, the actual income &amp; expenditure for the period up to January 19th, the expected income &amp; expenditure for the full year and in the last column the difference between the expected position and the budget. No further items of income or expenditure are expected in this financial year.</w:t>
      </w:r>
    </w:p>
    <w:p w14:paraId="68DCD959" w14:textId="77777777" w:rsidR="009A4209" w:rsidRPr="009A4209" w:rsidRDefault="009A4209" w:rsidP="009A4209">
      <w:pPr>
        <w:spacing w:after="240" w:line="259" w:lineRule="auto"/>
        <w:ind w:right="-46"/>
        <w:rPr>
          <w:rFonts w:ascii="Verdana" w:eastAsia="Calibri" w:hAnsi="Verdana" w:cs="Times New Roman"/>
          <w:sz w:val="20"/>
          <w:szCs w:val="20"/>
        </w:rPr>
      </w:pPr>
      <w:r w:rsidRPr="009A4209">
        <w:rPr>
          <w:rFonts w:ascii="Verdana" w:eastAsia="Calibri" w:hAnsi="Verdana" w:cs="Times New Roman"/>
          <w:sz w:val="20"/>
          <w:szCs w:val="20"/>
        </w:rPr>
        <w:t xml:space="preserve">Income is forecast to be £86 lower than expected in the budget principally due to a lower than anticipated entry in the Nailsea &amp; </w:t>
      </w:r>
      <w:proofErr w:type="spellStart"/>
      <w:r w:rsidRPr="009A4209">
        <w:rPr>
          <w:rFonts w:ascii="Verdana" w:eastAsia="Calibri" w:hAnsi="Verdana" w:cs="Times New Roman"/>
          <w:sz w:val="20"/>
          <w:szCs w:val="20"/>
        </w:rPr>
        <w:t>Buldleigh</w:t>
      </w:r>
      <w:proofErr w:type="spellEnd"/>
      <w:r w:rsidRPr="009A4209">
        <w:rPr>
          <w:rFonts w:ascii="Verdana" w:eastAsia="Calibri" w:hAnsi="Verdana" w:cs="Times New Roman"/>
          <w:sz w:val="20"/>
          <w:szCs w:val="20"/>
        </w:rPr>
        <w:t xml:space="preserve"> Short Croquet Tournaments (51 entries vs expected 60). </w:t>
      </w:r>
    </w:p>
    <w:p w14:paraId="7B8B27C9" w14:textId="77777777" w:rsidR="009A4209" w:rsidRPr="009A4209" w:rsidRDefault="009A4209" w:rsidP="009A4209">
      <w:pPr>
        <w:spacing w:after="240" w:line="259" w:lineRule="auto"/>
        <w:ind w:right="-46"/>
        <w:rPr>
          <w:rFonts w:ascii="Verdana" w:eastAsia="Calibri" w:hAnsi="Verdana" w:cs="Times New Roman"/>
          <w:sz w:val="20"/>
          <w:szCs w:val="20"/>
        </w:rPr>
      </w:pPr>
      <w:r w:rsidRPr="009A4209">
        <w:rPr>
          <w:rFonts w:ascii="Verdana" w:eastAsia="Calibri" w:hAnsi="Verdana" w:cs="Times New Roman"/>
          <w:sz w:val="20"/>
          <w:szCs w:val="20"/>
        </w:rPr>
        <w:t>Sundry expenses are higher than expected due to increase in zoom costs which were not included in the forecast.</w:t>
      </w:r>
    </w:p>
    <w:p w14:paraId="24823EE9" w14:textId="77777777" w:rsidR="009A4209" w:rsidRPr="009A4209" w:rsidRDefault="009A4209" w:rsidP="009A4209">
      <w:pPr>
        <w:spacing w:after="240" w:line="259" w:lineRule="auto"/>
        <w:ind w:right="-46"/>
        <w:rPr>
          <w:rFonts w:ascii="Verdana" w:eastAsia="Calibri" w:hAnsi="Verdana" w:cs="Times New Roman"/>
          <w:sz w:val="20"/>
          <w:szCs w:val="20"/>
        </w:rPr>
      </w:pPr>
      <w:r w:rsidRPr="009A4209">
        <w:rPr>
          <w:rFonts w:ascii="Verdana" w:eastAsia="Calibri" w:hAnsi="Verdana" w:cs="Times New Roman"/>
          <w:sz w:val="20"/>
          <w:szCs w:val="20"/>
        </w:rPr>
        <w:t>In summary the net impact is that there is a projected deficit for the year of around £500 vs the expected deficit of £340. This slightly higher deficit can be adequately covered by reserves.</w:t>
      </w:r>
    </w:p>
    <w:p w14:paraId="33B431E8" w14:textId="77777777" w:rsidR="009A4209" w:rsidRPr="009A4209" w:rsidRDefault="009A4209" w:rsidP="009A4209">
      <w:pPr>
        <w:spacing w:after="240" w:line="259" w:lineRule="auto"/>
        <w:ind w:right="-46"/>
        <w:rPr>
          <w:rFonts w:ascii="Verdana" w:eastAsia="Calibri" w:hAnsi="Verdana" w:cs="Times New Roman"/>
          <w:b/>
          <w:sz w:val="20"/>
          <w:szCs w:val="20"/>
        </w:rPr>
      </w:pPr>
      <w:r w:rsidRPr="009A4209">
        <w:rPr>
          <w:rFonts w:ascii="Verdana" w:eastAsia="Calibri" w:hAnsi="Verdana" w:cs="Times New Roman"/>
          <w:b/>
          <w:sz w:val="20"/>
          <w:szCs w:val="20"/>
        </w:rPr>
        <w:t>Creditors / Debtors</w:t>
      </w:r>
    </w:p>
    <w:p w14:paraId="22EB7324" w14:textId="77777777" w:rsidR="009A4209" w:rsidRPr="009A4209" w:rsidRDefault="009A4209" w:rsidP="009A4209">
      <w:pPr>
        <w:spacing w:after="240" w:line="259" w:lineRule="auto"/>
        <w:ind w:right="-46"/>
        <w:rPr>
          <w:rFonts w:ascii="Verdana" w:eastAsia="Calibri" w:hAnsi="Verdana" w:cs="Times New Roman"/>
          <w:sz w:val="20"/>
          <w:szCs w:val="20"/>
        </w:rPr>
      </w:pPr>
      <w:r w:rsidRPr="009A4209">
        <w:rPr>
          <w:rFonts w:ascii="Verdana" w:eastAsia="Calibri" w:hAnsi="Verdana" w:cs="Times New Roman"/>
          <w:sz w:val="20"/>
          <w:szCs w:val="20"/>
        </w:rPr>
        <w:t>None.</w:t>
      </w:r>
    </w:p>
    <w:p w14:paraId="3DACE819" w14:textId="77777777" w:rsidR="009A4209" w:rsidRPr="009A4209" w:rsidRDefault="009A4209" w:rsidP="009A4209">
      <w:pPr>
        <w:spacing w:after="240" w:line="259" w:lineRule="auto"/>
        <w:ind w:right="-46"/>
        <w:rPr>
          <w:rFonts w:ascii="Verdana" w:eastAsia="Calibri" w:hAnsi="Verdana" w:cs="Times New Roman"/>
          <w:b/>
          <w:sz w:val="20"/>
          <w:szCs w:val="20"/>
        </w:rPr>
      </w:pPr>
      <w:r w:rsidRPr="009A4209">
        <w:rPr>
          <w:rFonts w:ascii="Verdana" w:eastAsia="Calibri" w:hAnsi="Verdana" w:cs="Times New Roman"/>
          <w:b/>
          <w:sz w:val="20"/>
          <w:szCs w:val="20"/>
        </w:rPr>
        <w:t>Balance Sheet</w:t>
      </w:r>
    </w:p>
    <w:p w14:paraId="2D50CD84" w14:textId="77777777" w:rsidR="009A4209" w:rsidRPr="009A4209" w:rsidRDefault="009A4209" w:rsidP="009A4209">
      <w:pPr>
        <w:spacing w:after="240" w:line="259" w:lineRule="auto"/>
        <w:ind w:right="-46"/>
        <w:rPr>
          <w:rFonts w:ascii="Verdana" w:eastAsia="Calibri" w:hAnsi="Verdana" w:cs="Times New Roman"/>
          <w:sz w:val="20"/>
          <w:szCs w:val="20"/>
        </w:rPr>
      </w:pPr>
      <w:r w:rsidRPr="009A4209">
        <w:rPr>
          <w:rFonts w:ascii="Verdana" w:eastAsia="Calibri" w:hAnsi="Verdana" w:cs="Times New Roman"/>
          <w:sz w:val="20"/>
          <w:szCs w:val="20"/>
        </w:rPr>
        <w:t xml:space="preserve">At January 19th there was £6,842 cash at Bank excluding Judith Moore Bursary (see below), </w:t>
      </w:r>
    </w:p>
    <w:p w14:paraId="0FE910E8" w14:textId="77777777" w:rsidR="009A4209" w:rsidRPr="009A4209" w:rsidRDefault="009A4209" w:rsidP="009A4209">
      <w:pPr>
        <w:spacing w:after="240" w:line="259" w:lineRule="auto"/>
        <w:ind w:right="-46"/>
        <w:rPr>
          <w:rFonts w:ascii="Verdana" w:eastAsia="Calibri" w:hAnsi="Verdana" w:cs="Times New Roman"/>
          <w:b/>
          <w:sz w:val="20"/>
          <w:szCs w:val="20"/>
        </w:rPr>
      </w:pPr>
      <w:r w:rsidRPr="009A4209">
        <w:rPr>
          <w:rFonts w:ascii="Verdana" w:eastAsia="Calibri" w:hAnsi="Verdana" w:cs="Times New Roman"/>
          <w:b/>
          <w:sz w:val="20"/>
          <w:szCs w:val="20"/>
        </w:rPr>
        <w:t>Judith Moore Bursary</w:t>
      </w:r>
    </w:p>
    <w:p w14:paraId="7B3A407C" w14:textId="77777777" w:rsidR="009A4209" w:rsidRPr="009A4209" w:rsidRDefault="009A4209" w:rsidP="009A4209">
      <w:pPr>
        <w:spacing w:after="240" w:line="259" w:lineRule="auto"/>
        <w:ind w:right="-46"/>
        <w:rPr>
          <w:rFonts w:ascii="Verdana" w:eastAsia="Calibri" w:hAnsi="Verdana" w:cs="Times New Roman"/>
          <w:sz w:val="20"/>
          <w:szCs w:val="20"/>
        </w:rPr>
      </w:pPr>
      <w:r w:rsidRPr="009A4209">
        <w:rPr>
          <w:rFonts w:ascii="Verdana" w:eastAsia="Calibri" w:hAnsi="Verdana" w:cs="Times New Roman"/>
          <w:sz w:val="20"/>
          <w:szCs w:val="20"/>
        </w:rPr>
        <w:t>There have been no payments made from the Judith Moore Bursary Fund, and the cash balance remains at £5,000</w:t>
      </w:r>
    </w:p>
    <w:p w14:paraId="04C8DBB2" w14:textId="77777777" w:rsidR="009A4209" w:rsidRPr="009A4209" w:rsidRDefault="009A4209" w:rsidP="009A4209">
      <w:pPr>
        <w:spacing w:after="240" w:line="259" w:lineRule="auto"/>
        <w:ind w:right="-46"/>
        <w:rPr>
          <w:rFonts w:ascii="Verdana" w:eastAsia="Calibri" w:hAnsi="Verdana" w:cs="Times New Roman"/>
          <w:b/>
          <w:sz w:val="20"/>
          <w:szCs w:val="20"/>
        </w:rPr>
      </w:pPr>
    </w:p>
    <w:p w14:paraId="5B487522" w14:textId="77777777" w:rsidR="009A4209" w:rsidRPr="006C16D6" w:rsidRDefault="009A4209" w:rsidP="000B1313">
      <w:pPr>
        <w:rPr>
          <w:rFonts w:ascii="Tahoma" w:eastAsia="Times New Roman" w:hAnsi="Tahoma" w:cs="Tahoma"/>
          <w:b/>
          <w:bCs/>
        </w:rPr>
      </w:pPr>
    </w:p>
    <w:p w14:paraId="14FDFA74" w14:textId="6E7DF421" w:rsidR="00B7304C" w:rsidRDefault="00B7304C" w:rsidP="000B1313">
      <w:pPr>
        <w:rPr>
          <w:rFonts w:ascii="Tahoma" w:eastAsia="Times New Roman" w:hAnsi="Tahoma" w:cs="Tahoma"/>
        </w:rPr>
      </w:pPr>
    </w:p>
    <w:p w14:paraId="0E54042F" w14:textId="77777777" w:rsidR="009A4209" w:rsidRDefault="009A4209">
      <w:pPr>
        <w:rPr>
          <w:rFonts w:ascii="Tahoma" w:eastAsia="Times New Roman" w:hAnsi="Tahoma" w:cs="Tahoma"/>
          <w:b/>
          <w:bCs/>
        </w:rPr>
      </w:pPr>
      <w:r>
        <w:rPr>
          <w:rFonts w:ascii="Tahoma" w:eastAsia="Times New Roman" w:hAnsi="Tahoma" w:cs="Tahoma"/>
          <w:b/>
          <w:bCs/>
        </w:rPr>
        <w:br w:type="page"/>
      </w:r>
    </w:p>
    <w:p w14:paraId="710B8B79" w14:textId="2B238FE5" w:rsidR="00B7304C" w:rsidRPr="006C16D6" w:rsidRDefault="00B7304C" w:rsidP="000B1313">
      <w:pPr>
        <w:rPr>
          <w:rFonts w:ascii="Tahoma" w:eastAsia="Times New Roman" w:hAnsi="Tahoma" w:cs="Tahoma"/>
          <w:b/>
          <w:bCs/>
        </w:rPr>
      </w:pPr>
      <w:r w:rsidRPr="006C16D6">
        <w:rPr>
          <w:rFonts w:ascii="Tahoma" w:eastAsia="Times New Roman" w:hAnsi="Tahoma" w:cs="Tahoma"/>
          <w:b/>
          <w:bCs/>
        </w:rPr>
        <w:t>Appendi</w:t>
      </w:r>
      <w:r w:rsidR="00F91E5D" w:rsidRPr="006C16D6">
        <w:rPr>
          <w:rFonts w:ascii="Tahoma" w:eastAsia="Times New Roman" w:hAnsi="Tahoma" w:cs="Tahoma"/>
          <w:b/>
          <w:bCs/>
        </w:rPr>
        <w:t>x</w:t>
      </w:r>
      <w:r w:rsidRPr="006C16D6">
        <w:rPr>
          <w:rFonts w:ascii="Tahoma" w:eastAsia="Times New Roman" w:hAnsi="Tahoma" w:cs="Tahoma"/>
          <w:b/>
          <w:bCs/>
        </w:rPr>
        <w:t xml:space="preserve"> 2 League Secretary’s Report</w:t>
      </w:r>
    </w:p>
    <w:p w14:paraId="6C30F583" w14:textId="77777777" w:rsidR="00AF5F6A" w:rsidRPr="001A1FD5" w:rsidRDefault="00AF5F6A" w:rsidP="00AF5F6A">
      <w:pPr>
        <w:rPr>
          <w:rFonts w:ascii="Tahoma" w:hAnsi="Tahoma" w:cs="Tahoma"/>
        </w:rPr>
      </w:pPr>
    </w:p>
    <w:tbl>
      <w:tblPr>
        <w:tblStyle w:val="TableGrid"/>
        <w:tblW w:w="0" w:type="auto"/>
        <w:tblLook w:val="04A0" w:firstRow="1" w:lastRow="0" w:firstColumn="1" w:lastColumn="0" w:noHBand="0" w:noVBand="1"/>
      </w:tblPr>
      <w:tblGrid>
        <w:gridCol w:w="9742"/>
      </w:tblGrid>
      <w:tr w:rsidR="00AF5F6A" w:rsidRPr="001A1FD5" w14:paraId="34EB672B" w14:textId="77777777" w:rsidTr="00E068FC">
        <w:tc>
          <w:tcPr>
            <w:tcW w:w="9742" w:type="dxa"/>
          </w:tcPr>
          <w:p w14:paraId="2D47A32B" w14:textId="77777777" w:rsidR="00AF5F6A" w:rsidRPr="001A1FD5" w:rsidRDefault="00AF5F6A" w:rsidP="00E068FC">
            <w:pPr>
              <w:rPr>
                <w:rFonts w:ascii="Tahoma" w:hAnsi="Tahoma" w:cs="Tahoma"/>
                <w:u w:val="single"/>
              </w:rPr>
            </w:pPr>
            <w:r w:rsidRPr="001A1FD5">
              <w:rPr>
                <w:rFonts w:ascii="Tahoma" w:hAnsi="Tahoma" w:cs="Tahoma"/>
                <w:u w:val="single"/>
              </w:rPr>
              <w:t>League Secretary’s report</w:t>
            </w:r>
            <w:r w:rsidRPr="001A1FD5">
              <w:rPr>
                <w:rFonts w:ascii="Tahoma" w:hAnsi="Tahoma" w:cs="Tahoma"/>
                <w:u w:val="single"/>
              </w:rPr>
              <w:tab/>
            </w:r>
            <w:r w:rsidRPr="001A1FD5">
              <w:rPr>
                <w:rFonts w:ascii="Tahoma" w:hAnsi="Tahoma" w:cs="Tahoma"/>
                <w:u w:val="single"/>
              </w:rPr>
              <w:tab/>
            </w:r>
            <w:r w:rsidRPr="001A1FD5">
              <w:rPr>
                <w:rFonts w:ascii="Tahoma" w:hAnsi="Tahoma" w:cs="Tahoma"/>
                <w:u w:val="single"/>
              </w:rPr>
              <w:tab/>
            </w:r>
            <w:r w:rsidRPr="001A1FD5">
              <w:rPr>
                <w:rFonts w:ascii="Tahoma" w:hAnsi="Tahoma" w:cs="Tahoma"/>
                <w:u w:val="single"/>
              </w:rPr>
              <w:tab/>
            </w:r>
            <w:r w:rsidRPr="001A1FD5">
              <w:rPr>
                <w:rFonts w:ascii="Tahoma" w:hAnsi="Tahoma" w:cs="Tahoma"/>
                <w:u w:val="single"/>
              </w:rPr>
              <w:tab/>
              <w:t>27</w:t>
            </w:r>
            <w:r w:rsidRPr="001A1FD5">
              <w:rPr>
                <w:rFonts w:ascii="Tahoma" w:hAnsi="Tahoma" w:cs="Tahoma"/>
                <w:u w:val="single"/>
                <w:vertAlign w:val="superscript"/>
              </w:rPr>
              <w:t>th</w:t>
            </w:r>
            <w:r w:rsidRPr="001A1FD5">
              <w:rPr>
                <w:rFonts w:ascii="Tahoma" w:hAnsi="Tahoma" w:cs="Tahoma"/>
                <w:u w:val="single"/>
              </w:rPr>
              <w:t xml:space="preserve"> January 2022</w:t>
            </w:r>
          </w:p>
          <w:p w14:paraId="304B76C6" w14:textId="77777777" w:rsidR="00AF5F6A" w:rsidRPr="001A1FD5" w:rsidRDefault="00AF5F6A" w:rsidP="00E068FC">
            <w:pPr>
              <w:rPr>
                <w:rFonts w:ascii="Tahoma" w:hAnsi="Tahoma" w:cs="Tahoma"/>
              </w:rPr>
            </w:pPr>
          </w:p>
          <w:p w14:paraId="5A184EB6" w14:textId="77777777" w:rsidR="00AF5F6A" w:rsidRPr="001A1FD5" w:rsidRDefault="00AF5F6A" w:rsidP="00E068FC">
            <w:pPr>
              <w:rPr>
                <w:rFonts w:ascii="Tahoma" w:hAnsi="Tahoma" w:cs="Tahoma"/>
                <w:u w:val="single"/>
              </w:rPr>
            </w:pPr>
            <w:r w:rsidRPr="001A1FD5">
              <w:rPr>
                <w:rFonts w:ascii="Tahoma" w:hAnsi="Tahoma" w:cs="Tahoma"/>
                <w:u w:val="single"/>
              </w:rPr>
              <w:t>Status of SWF Leagues</w:t>
            </w:r>
          </w:p>
          <w:p w14:paraId="71909293" w14:textId="77777777" w:rsidR="00AF5F6A" w:rsidRPr="001A1FD5" w:rsidRDefault="00AF5F6A" w:rsidP="00E068FC">
            <w:pPr>
              <w:rPr>
                <w:rFonts w:ascii="Tahoma" w:hAnsi="Tahoma" w:cs="Tahoma"/>
              </w:rPr>
            </w:pPr>
            <w:r w:rsidRPr="001A1FD5">
              <w:rPr>
                <w:rFonts w:ascii="Tahoma" w:hAnsi="Tahoma" w:cs="Tahoma"/>
              </w:rPr>
              <w:t>Dates for 335 / 335 matches in 29 blocks have been agreed.</w:t>
            </w:r>
          </w:p>
          <w:p w14:paraId="52541846" w14:textId="77777777" w:rsidR="00AF5F6A" w:rsidRPr="001A1FD5" w:rsidRDefault="00AF5F6A" w:rsidP="00E068FC">
            <w:pPr>
              <w:rPr>
                <w:rFonts w:ascii="Tahoma" w:hAnsi="Tahoma" w:cs="Tahoma"/>
              </w:rPr>
            </w:pPr>
            <w:r w:rsidRPr="001A1FD5">
              <w:rPr>
                <w:rFonts w:ascii="Tahoma" w:hAnsi="Tahoma" w:cs="Tahoma"/>
              </w:rPr>
              <w:t>The first block match is on 19</w:t>
            </w:r>
            <w:r w:rsidRPr="001A1FD5">
              <w:rPr>
                <w:rFonts w:ascii="Tahoma" w:hAnsi="Tahoma" w:cs="Tahoma"/>
                <w:vertAlign w:val="superscript"/>
              </w:rPr>
              <w:t>th</w:t>
            </w:r>
            <w:r w:rsidRPr="001A1FD5">
              <w:rPr>
                <w:rFonts w:ascii="Tahoma" w:hAnsi="Tahoma" w:cs="Tahoma"/>
              </w:rPr>
              <w:t xml:space="preserve"> April and the last on 4</w:t>
            </w:r>
            <w:r w:rsidRPr="001A1FD5">
              <w:rPr>
                <w:rFonts w:ascii="Tahoma" w:hAnsi="Tahoma" w:cs="Tahoma"/>
                <w:vertAlign w:val="superscript"/>
              </w:rPr>
              <w:t>th</w:t>
            </w:r>
            <w:r w:rsidRPr="001A1FD5">
              <w:rPr>
                <w:rFonts w:ascii="Tahoma" w:hAnsi="Tahoma" w:cs="Tahoma"/>
              </w:rPr>
              <w:t xml:space="preserve"> September.</w:t>
            </w:r>
          </w:p>
          <w:p w14:paraId="7F340D78" w14:textId="77777777" w:rsidR="00AF5F6A" w:rsidRPr="001A1FD5" w:rsidRDefault="00AF5F6A" w:rsidP="00E068FC">
            <w:pPr>
              <w:rPr>
                <w:rFonts w:ascii="Tahoma" w:hAnsi="Tahoma" w:cs="Tahoma"/>
              </w:rPr>
            </w:pPr>
            <w:r w:rsidRPr="001A1FD5">
              <w:rPr>
                <w:rFonts w:ascii="Tahoma" w:hAnsi="Tahoma" w:cs="Tahoma"/>
              </w:rPr>
              <w:t>A late entry by Budleigh in the Short Croquet Open (South) was accepted after consulting the other three clubs in the block.</w:t>
            </w:r>
          </w:p>
          <w:p w14:paraId="0AF59ED8" w14:textId="77777777" w:rsidR="00AF5F6A" w:rsidRPr="001A1FD5" w:rsidRDefault="00AF5F6A" w:rsidP="00E068FC">
            <w:pPr>
              <w:rPr>
                <w:rFonts w:ascii="Tahoma" w:hAnsi="Tahoma" w:cs="Tahoma"/>
              </w:rPr>
            </w:pPr>
            <w:r w:rsidRPr="001A1FD5">
              <w:rPr>
                <w:rFonts w:ascii="Tahoma" w:hAnsi="Tahoma" w:cs="Tahoma"/>
              </w:rPr>
              <w:t>All of the Data Protection forms have been received.</w:t>
            </w:r>
          </w:p>
          <w:p w14:paraId="0BDB8DD4" w14:textId="77777777" w:rsidR="00AF5F6A" w:rsidRPr="001A1FD5" w:rsidRDefault="00AF5F6A" w:rsidP="00E068FC">
            <w:pPr>
              <w:rPr>
                <w:rFonts w:ascii="Tahoma" w:hAnsi="Tahoma" w:cs="Tahoma"/>
              </w:rPr>
            </w:pPr>
            <w:r w:rsidRPr="001A1FD5">
              <w:rPr>
                <w:rFonts w:ascii="Tahoma" w:hAnsi="Tahoma" w:cs="Tahoma"/>
              </w:rPr>
              <w:t>There is a slight delay as Nailsea is trying to change some dates, but this should be sorted by 27</w:t>
            </w:r>
            <w:r w:rsidRPr="001A1FD5">
              <w:rPr>
                <w:rFonts w:ascii="Tahoma" w:hAnsi="Tahoma" w:cs="Tahoma"/>
                <w:vertAlign w:val="superscript"/>
              </w:rPr>
              <w:t>th</w:t>
            </w:r>
            <w:r w:rsidRPr="001A1FD5">
              <w:rPr>
                <w:rFonts w:ascii="Tahoma" w:hAnsi="Tahoma" w:cs="Tahoma"/>
              </w:rPr>
              <w:t xml:space="preserve"> January.</w:t>
            </w:r>
          </w:p>
          <w:p w14:paraId="00DCAAD4" w14:textId="77777777" w:rsidR="00AF5F6A" w:rsidRPr="001A1FD5" w:rsidRDefault="00AF5F6A" w:rsidP="00E068FC">
            <w:pPr>
              <w:rPr>
                <w:rFonts w:ascii="Tahoma" w:hAnsi="Tahoma" w:cs="Tahoma"/>
              </w:rPr>
            </w:pPr>
            <w:r w:rsidRPr="001A1FD5">
              <w:rPr>
                <w:rFonts w:ascii="Tahoma" w:hAnsi="Tahoma" w:cs="Tahoma"/>
              </w:rPr>
              <w:t>The full details of the match dates, the team captains and the dates of the finals will be circulated to the clubs within 2 or 3 days.</w:t>
            </w:r>
          </w:p>
          <w:p w14:paraId="2C922BF5" w14:textId="77777777" w:rsidR="00AF5F6A" w:rsidRPr="001A1FD5" w:rsidRDefault="00AF5F6A" w:rsidP="00E068FC">
            <w:pPr>
              <w:rPr>
                <w:rFonts w:ascii="Tahoma" w:hAnsi="Tahoma" w:cs="Tahoma"/>
              </w:rPr>
            </w:pPr>
          </w:p>
          <w:p w14:paraId="7EAD1E88" w14:textId="77777777" w:rsidR="00AF5F6A" w:rsidRPr="001A1FD5" w:rsidRDefault="00AF5F6A" w:rsidP="00E068FC">
            <w:pPr>
              <w:rPr>
                <w:rFonts w:ascii="Tahoma" w:hAnsi="Tahoma" w:cs="Tahoma"/>
                <w:u w:val="single"/>
              </w:rPr>
            </w:pPr>
            <w:r w:rsidRPr="001A1FD5">
              <w:rPr>
                <w:rFonts w:ascii="Tahoma" w:hAnsi="Tahoma" w:cs="Tahoma"/>
                <w:u w:val="single"/>
              </w:rPr>
              <w:t>Status of Finals</w:t>
            </w:r>
          </w:p>
          <w:p w14:paraId="52794C84" w14:textId="77777777" w:rsidR="00AF5F6A" w:rsidRPr="001A1FD5" w:rsidRDefault="00AF5F6A" w:rsidP="00E068FC">
            <w:pPr>
              <w:rPr>
                <w:rFonts w:ascii="Tahoma" w:hAnsi="Tahoma" w:cs="Tahoma"/>
              </w:rPr>
            </w:pPr>
            <w:r w:rsidRPr="001A1FD5">
              <w:rPr>
                <w:rFonts w:ascii="Tahoma" w:hAnsi="Tahoma" w:cs="Tahoma"/>
              </w:rPr>
              <w:t>The finals will be:</w:t>
            </w:r>
          </w:p>
          <w:tbl>
            <w:tblPr>
              <w:tblW w:w="8349" w:type="dxa"/>
              <w:tblInd w:w="123" w:type="dxa"/>
              <w:tblLook w:val="04A0" w:firstRow="1" w:lastRow="0" w:firstColumn="1" w:lastColumn="0" w:noHBand="0" w:noVBand="1"/>
            </w:tblPr>
            <w:tblGrid>
              <w:gridCol w:w="2820"/>
              <w:gridCol w:w="2835"/>
              <w:gridCol w:w="2694"/>
            </w:tblGrid>
            <w:tr w:rsidR="00AF5F6A" w:rsidRPr="001A1FD5" w14:paraId="19C11C09" w14:textId="77777777" w:rsidTr="00E068FC">
              <w:trPr>
                <w:trHeight w:val="276"/>
              </w:trPr>
              <w:tc>
                <w:tcPr>
                  <w:tcW w:w="28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27944FD"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Saturday September 17th</w:t>
                  </w:r>
                </w:p>
              </w:tc>
              <w:tc>
                <w:tcPr>
                  <w:tcW w:w="2835" w:type="dxa"/>
                  <w:tcBorders>
                    <w:top w:val="single" w:sz="12" w:space="0" w:color="auto"/>
                    <w:left w:val="nil"/>
                    <w:bottom w:val="single" w:sz="4" w:space="0" w:color="auto"/>
                    <w:right w:val="single" w:sz="4" w:space="0" w:color="auto"/>
                  </w:tcBorders>
                  <w:shd w:val="clear" w:color="auto" w:fill="auto"/>
                  <w:noWrap/>
                  <w:vAlign w:val="bottom"/>
                  <w:hideMark/>
                </w:tcPr>
                <w:p w14:paraId="51585A00"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B League</w:t>
                  </w:r>
                </w:p>
              </w:tc>
              <w:tc>
                <w:tcPr>
                  <w:tcW w:w="2694" w:type="dxa"/>
                  <w:tcBorders>
                    <w:top w:val="single" w:sz="12" w:space="0" w:color="auto"/>
                    <w:left w:val="nil"/>
                    <w:bottom w:val="single" w:sz="4" w:space="0" w:color="auto"/>
                    <w:right w:val="single" w:sz="12" w:space="0" w:color="auto"/>
                  </w:tcBorders>
                  <w:shd w:val="clear" w:color="auto" w:fill="auto"/>
                  <w:noWrap/>
                  <w:vAlign w:val="bottom"/>
                  <w:hideMark/>
                </w:tcPr>
                <w:p w14:paraId="4581A5C4"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Swindon</w:t>
                  </w:r>
                </w:p>
              </w:tc>
            </w:tr>
            <w:tr w:rsidR="00AF5F6A" w:rsidRPr="001A1FD5" w14:paraId="5654BCAD" w14:textId="77777777" w:rsidTr="00E068FC">
              <w:trPr>
                <w:trHeight w:val="264"/>
              </w:trPr>
              <w:tc>
                <w:tcPr>
                  <w:tcW w:w="2820" w:type="dxa"/>
                  <w:tcBorders>
                    <w:top w:val="nil"/>
                    <w:left w:val="single" w:sz="12" w:space="0" w:color="auto"/>
                    <w:bottom w:val="single" w:sz="4" w:space="0" w:color="auto"/>
                    <w:right w:val="single" w:sz="4" w:space="0" w:color="auto"/>
                  </w:tcBorders>
                  <w:shd w:val="clear" w:color="auto" w:fill="auto"/>
                  <w:noWrap/>
                  <w:vAlign w:val="bottom"/>
                  <w:hideMark/>
                </w:tcPr>
                <w:p w14:paraId="205D31DB"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Saturday September 17th</w:t>
                  </w:r>
                </w:p>
              </w:tc>
              <w:tc>
                <w:tcPr>
                  <w:tcW w:w="2835" w:type="dxa"/>
                  <w:tcBorders>
                    <w:top w:val="nil"/>
                    <w:left w:val="nil"/>
                    <w:bottom w:val="single" w:sz="4" w:space="0" w:color="auto"/>
                    <w:right w:val="single" w:sz="4" w:space="0" w:color="auto"/>
                  </w:tcBorders>
                  <w:shd w:val="clear" w:color="auto" w:fill="auto"/>
                  <w:noWrap/>
                  <w:vAlign w:val="bottom"/>
                  <w:hideMark/>
                </w:tcPr>
                <w:p w14:paraId="324E54F5"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Short Croquet (Open)</w:t>
                  </w:r>
                </w:p>
              </w:tc>
              <w:tc>
                <w:tcPr>
                  <w:tcW w:w="2694" w:type="dxa"/>
                  <w:tcBorders>
                    <w:top w:val="nil"/>
                    <w:left w:val="nil"/>
                    <w:bottom w:val="single" w:sz="4" w:space="0" w:color="auto"/>
                    <w:right w:val="single" w:sz="12" w:space="0" w:color="auto"/>
                  </w:tcBorders>
                  <w:shd w:val="clear" w:color="auto" w:fill="auto"/>
                  <w:noWrap/>
                  <w:vAlign w:val="bottom"/>
                  <w:hideMark/>
                </w:tcPr>
                <w:p w14:paraId="021E0FE7"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Nailsea</w:t>
                  </w:r>
                </w:p>
              </w:tc>
            </w:tr>
            <w:tr w:rsidR="00AF5F6A" w:rsidRPr="001A1FD5" w14:paraId="01679D96" w14:textId="77777777" w:rsidTr="00E068FC">
              <w:trPr>
                <w:trHeight w:val="264"/>
              </w:trPr>
              <w:tc>
                <w:tcPr>
                  <w:tcW w:w="2820" w:type="dxa"/>
                  <w:tcBorders>
                    <w:top w:val="nil"/>
                    <w:left w:val="single" w:sz="12" w:space="0" w:color="auto"/>
                    <w:bottom w:val="single" w:sz="4" w:space="0" w:color="auto"/>
                    <w:right w:val="single" w:sz="4" w:space="0" w:color="auto"/>
                  </w:tcBorders>
                  <w:shd w:val="clear" w:color="auto" w:fill="auto"/>
                  <w:noWrap/>
                  <w:vAlign w:val="bottom"/>
                  <w:hideMark/>
                </w:tcPr>
                <w:p w14:paraId="0BD715B1"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Sunday September 18th</w:t>
                  </w:r>
                </w:p>
              </w:tc>
              <w:tc>
                <w:tcPr>
                  <w:tcW w:w="2835" w:type="dxa"/>
                  <w:tcBorders>
                    <w:top w:val="nil"/>
                    <w:left w:val="nil"/>
                    <w:bottom w:val="single" w:sz="4" w:space="0" w:color="auto"/>
                    <w:right w:val="single" w:sz="4" w:space="0" w:color="auto"/>
                  </w:tcBorders>
                  <w:shd w:val="clear" w:color="auto" w:fill="auto"/>
                  <w:noWrap/>
                  <w:vAlign w:val="bottom"/>
                  <w:hideMark/>
                </w:tcPr>
                <w:p w14:paraId="5567CD70"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AC Intermediate</w:t>
                  </w:r>
                </w:p>
              </w:tc>
              <w:tc>
                <w:tcPr>
                  <w:tcW w:w="2694" w:type="dxa"/>
                  <w:tcBorders>
                    <w:top w:val="nil"/>
                    <w:left w:val="nil"/>
                    <w:bottom w:val="single" w:sz="4" w:space="0" w:color="auto"/>
                    <w:right w:val="single" w:sz="12" w:space="0" w:color="auto"/>
                  </w:tcBorders>
                  <w:shd w:val="clear" w:color="auto" w:fill="auto"/>
                  <w:noWrap/>
                  <w:vAlign w:val="bottom"/>
                  <w:hideMark/>
                </w:tcPr>
                <w:p w14:paraId="0A412CFD"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Sidmouth</w:t>
                  </w:r>
                </w:p>
              </w:tc>
            </w:tr>
            <w:tr w:rsidR="00AF5F6A" w:rsidRPr="001A1FD5" w14:paraId="0F6C0638" w14:textId="77777777" w:rsidTr="00E068FC">
              <w:trPr>
                <w:trHeight w:val="264"/>
              </w:trPr>
              <w:tc>
                <w:tcPr>
                  <w:tcW w:w="2820" w:type="dxa"/>
                  <w:tcBorders>
                    <w:top w:val="nil"/>
                    <w:left w:val="single" w:sz="12" w:space="0" w:color="auto"/>
                    <w:bottom w:val="single" w:sz="4" w:space="0" w:color="auto"/>
                    <w:right w:val="single" w:sz="4" w:space="0" w:color="auto"/>
                  </w:tcBorders>
                  <w:shd w:val="clear" w:color="auto" w:fill="auto"/>
                  <w:noWrap/>
                  <w:vAlign w:val="bottom"/>
                  <w:hideMark/>
                </w:tcPr>
                <w:p w14:paraId="7F153564"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Sunday September 18th</w:t>
                  </w:r>
                </w:p>
              </w:tc>
              <w:tc>
                <w:tcPr>
                  <w:tcW w:w="2835" w:type="dxa"/>
                  <w:tcBorders>
                    <w:top w:val="nil"/>
                    <w:left w:val="nil"/>
                    <w:bottom w:val="single" w:sz="4" w:space="0" w:color="auto"/>
                    <w:right w:val="single" w:sz="4" w:space="0" w:color="auto"/>
                  </w:tcBorders>
                  <w:shd w:val="clear" w:color="auto" w:fill="auto"/>
                  <w:noWrap/>
                  <w:vAlign w:val="bottom"/>
                  <w:hideMark/>
                </w:tcPr>
                <w:p w14:paraId="6BAE3C7B"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GC Level Play</w:t>
                  </w:r>
                </w:p>
              </w:tc>
              <w:tc>
                <w:tcPr>
                  <w:tcW w:w="2694" w:type="dxa"/>
                  <w:tcBorders>
                    <w:top w:val="nil"/>
                    <w:left w:val="nil"/>
                    <w:bottom w:val="single" w:sz="4" w:space="0" w:color="auto"/>
                    <w:right w:val="single" w:sz="12" w:space="0" w:color="auto"/>
                  </w:tcBorders>
                  <w:shd w:val="clear" w:color="auto" w:fill="auto"/>
                  <w:noWrap/>
                  <w:vAlign w:val="bottom"/>
                  <w:hideMark/>
                </w:tcPr>
                <w:p w14:paraId="16532981"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Bristol</w:t>
                  </w:r>
                </w:p>
              </w:tc>
            </w:tr>
            <w:tr w:rsidR="00AF5F6A" w:rsidRPr="001A1FD5" w14:paraId="3AE6623B" w14:textId="77777777" w:rsidTr="00E068FC">
              <w:trPr>
                <w:trHeight w:val="264"/>
              </w:trPr>
              <w:tc>
                <w:tcPr>
                  <w:tcW w:w="2820" w:type="dxa"/>
                  <w:tcBorders>
                    <w:top w:val="nil"/>
                    <w:left w:val="single" w:sz="12" w:space="0" w:color="auto"/>
                    <w:bottom w:val="single" w:sz="4" w:space="0" w:color="auto"/>
                    <w:right w:val="single" w:sz="4" w:space="0" w:color="auto"/>
                  </w:tcBorders>
                  <w:shd w:val="clear" w:color="auto" w:fill="auto"/>
                  <w:noWrap/>
                  <w:vAlign w:val="bottom"/>
                  <w:hideMark/>
                </w:tcPr>
                <w:p w14:paraId="3E374957"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Saturday September 24th</w:t>
                  </w:r>
                </w:p>
              </w:tc>
              <w:tc>
                <w:tcPr>
                  <w:tcW w:w="2835" w:type="dxa"/>
                  <w:tcBorders>
                    <w:top w:val="nil"/>
                    <w:left w:val="nil"/>
                    <w:bottom w:val="single" w:sz="4" w:space="0" w:color="auto"/>
                    <w:right w:val="single" w:sz="4" w:space="0" w:color="auto"/>
                  </w:tcBorders>
                  <w:shd w:val="clear" w:color="auto" w:fill="auto"/>
                  <w:noWrap/>
                  <w:vAlign w:val="bottom"/>
                  <w:hideMark/>
                </w:tcPr>
                <w:p w14:paraId="6A0574E1"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AC Federation</w:t>
                  </w:r>
                </w:p>
              </w:tc>
              <w:tc>
                <w:tcPr>
                  <w:tcW w:w="2694" w:type="dxa"/>
                  <w:tcBorders>
                    <w:top w:val="nil"/>
                    <w:left w:val="nil"/>
                    <w:bottom w:val="single" w:sz="4" w:space="0" w:color="auto"/>
                    <w:right w:val="single" w:sz="12" w:space="0" w:color="auto"/>
                  </w:tcBorders>
                  <w:shd w:val="clear" w:color="auto" w:fill="auto"/>
                  <w:noWrap/>
                  <w:vAlign w:val="bottom"/>
                  <w:hideMark/>
                </w:tcPr>
                <w:p w14:paraId="6E61D99E"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Cheltenham</w:t>
                  </w:r>
                </w:p>
              </w:tc>
            </w:tr>
            <w:tr w:rsidR="00AF5F6A" w:rsidRPr="001A1FD5" w14:paraId="5931C538" w14:textId="77777777" w:rsidTr="00E068FC">
              <w:trPr>
                <w:trHeight w:val="264"/>
              </w:trPr>
              <w:tc>
                <w:tcPr>
                  <w:tcW w:w="2820" w:type="dxa"/>
                  <w:tcBorders>
                    <w:top w:val="nil"/>
                    <w:left w:val="single" w:sz="12" w:space="0" w:color="auto"/>
                    <w:bottom w:val="single" w:sz="4" w:space="0" w:color="auto"/>
                    <w:right w:val="single" w:sz="4" w:space="0" w:color="auto"/>
                  </w:tcBorders>
                  <w:shd w:val="clear" w:color="auto" w:fill="auto"/>
                  <w:noWrap/>
                  <w:vAlign w:val="bottom"/>
                  <w:hideMark/>
                </w:tcPr>
                <w:p w14:paraId="33535790"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Saturday September 24th</w:t>
                  </w:r>
                </w:p>
              </w:tc>
              <w:tc>
                <w:tcPr>
                  <w:tcW w:w="2835" w:type="dxa"/>
                  <w:tcBorders>
                    <w:top w:val="nil"/>
                    <w:left w:val="nil"/>
                    <w:bottom w:val="single" w:sz="4" w:space="0" w:color="auto"/>
                    <w:right w:val="single" w:sz="4" w:space="0" w:color="auto"/>
                  </w:tcBorders>
                  <w:shd w:val="clear" w:color="auto" w:fill="auto"/>
                  <w:noWrap/>
                  <w:vAlign w:val="bottom"/>
                  <w:hideMark/>
                </w:tcPr>
                <w:p w14:paraId="1F52F8E5"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GC High Handicap</w:t>
                  </w:r>
                </w:p>
              </w:tc>
              <w:tc>
                <w:tcPr>
                  <w:tcW w:w="2694" w:type="dxa"/>
                  <w:tcBorders>
                    <w:top w:val="nil"/>
                    <w:left w:val="nil"/>
                    <w:bottom w:val="single" w:sz="4" w:space="0" w:color="auto"/>
                    <w:right w:val="single" w:sz="12" w:space="0" w:color="auto"/>
                  </w:tcBorders>
                  <w:shd w:val="clear" w:color="auto" w:fill="auto"/>
                  <w:noWrap/>
                  <w:vAlign w:val="bottom"/>
                  <w:hideMark/>
                </w:tcPr>
                <w:p w14:paraId="4D232AE7"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Camerton &amp; Peasedown</w:t>
                  </w:r>
                </w:p>
              </w:tc>
            </w:tr>
            <w:tr w:rsidR="00AF5F6A" w:rsidRPr="001A1FD5" w14:paraId="330ABB8A" w14:textId="77777777" w:rsidTr="00E068FC">
              <w:trPr>
                <w:trHeight w:val="264"/>
              </w:trPr>
              <w:tc>
                <w:tcPr>
                  <w:tcW w:w="2820" w:type="dxa"/>
                  <w:tcBorders>
                    <w:top w:val="nil"/>
                    <w:left w:val="single" w:sz="12" w:space="0" w:color="auto"/>
                    <w:bottom w:val="single" w:sz="4" w:space="0" w:color="auto"/>
                    <w:right w:val="single" w:sz="4" w:space="0" w:color="auto"/>
                  </w:tcBorders>
                  <w:shd w:val="clear" w:color="auto" w:fill="auto"/>
                  <w:noWrap/>
                  <w:vAlign w:val="bottom"/>
                  <w:hideMark/>
                </w:tcPr>
                <w:p w14:paraId="6567E55C"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Sunday September 25th</w:t>
                  </w:r>
                </w:p>
              </w:tc>
              <w:tc>
                <w:tcPr>
                  <w:tcW w:w="2835" w:type="dxa"/>
                  <w:tcBorders>
                    <w:top w:val="nil"/>
                    <w:left w:val="nil"/>
                    <w:bottom w:val="single" w:sz="4" w:space="0" w:color="auto"/>
                    <w:right w:val="single" w:sz="4" w:space="0" w:color="auto"/>
                  </w:tcBorders>
                  <w:shd w:val="clear" w:color="auto" w:fill="auto"/>
                  <w:noWrap/>
                  <w:vAlign w:val="bottom"/>
                  <w:hideMark/>
                </w:tcPr>
                <w:p w14:paraId="5DD6E977"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Short Croquet (Restricted)</w:t>
                  </w:r>
                </w:p>
              </w:tc>
              <w:tc>
                <w:tcPr>
                  <w:tcW w:w="2694" w:type="dxa"/>
                  <w:tcBorders>
                    <w:top w:val="nil"/>
                    <w:left w:val="nil"/>
                    <w:bottom w:val="single" w:sz="4" w:space="0" w:color="auto"/>
                    <w:right w:val="single" w:sz="12" w:space="0" w:color="auto"/>
                  </w:tcBorders>
                  <w:shd w:val="clear" w:color="auto" w:fill="auto"/>
                  <w:noWrap/>
                  <w:vAlign w:val="bottom"/>
                  <w:hideMark/>
                </w:tcPr>
                <w:p w14:paraId="18C75B6A"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Budleigh Salterton</w:t>
                  </w:r>
                </w:p>
              </w:tc>
            </w:tr>
            <w:tr w:rsidR="00AF5F6A" w:rsidRPr="001A1FD5" w14:paraId="1D039E94" w14:textId="77777777" w:rsidTr="00E068FC">
              <w:trPr>
                <w:trHeight w:val="276"/>
              </w:trPr>
              <w:tc>
                <w:tcPr>
                  <w:tcW w:w="282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DC9624B"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Sunday September 25th</w:t>
                  </w:r>
                </w:p>
              </w:tc>
              <w:tc>
                <w:tcPr>
                  <w:tcW w:w="2835" w:type="dxa"/>
                  <w:tcBorders>
                    <w:top w:val="nil"/>
                    <w:left w:val="single" w:sz="4" w:space="0" w:color="auto"/>
                    <w:bottom w:val="single" w:sz="12" w:space="0" w:color="auto"/>
                    <w:right w:val="single" w:sz="4" w:space="0" w:color="auto"/>
                  </w:tcBorders>
                  <w:shd w:val="clear" w:color="auto" w:fill="auto"/>
                  <w:noWrap/>
                  <w:vAlign w:val="bottom"/>
                  <w:hideMark/>
                </w:tcPr>
                <w:p w14:paraId="71CCA3D2"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GC Handicap</w:t>
                  </w:r>
                </w:p>
              </w:tc>
              <w:tc>
                <w:tcPr>
                  <w:tcW w:w="2694"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2B5A18E"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Bath</w:t>
                  </w:r>
                </w:p>
              </w:tc>
            </w:tr>
          </w:tbl>
          <w:p w14:paraId="2EE74D03" w14:textId="77777777" w:rsidR="00AF5F6A" w:rsidRPr="001A1FD5" w:rsidRDefault="00AF5F6A" w:rsidP="00E068FC">
            <w:pPr>
              <w:rPr>
                <w:rFonts w:ascii="Tahoma" w:hAnsi="Tahoma" w:cs="Tahoma"/>
              </w:rPr>
            </w:pPr>
          </w:p>
          <w:p w14:paraId="7A823D3C" w14:textId="77777777" w:rsidR="00AF5F6A" w:rsidRPr="001A1FD5" w:rsidRDefault="00AF5F6A" w:rsidP="00E068FC">
            <w:pPr>
              <w:rPr>
                <w:rFonts w:ascii="Tahoma" w:hAnsi="Tahoma" w:cs="Tahoma"/>
              </w:rPr>
            </w:pPr>
            <w:r w:rsidRPr="001A1FD5">
              <w:rPr>
                <w:rFonts w:ascii="Tahoma" w:hAnsi="Tahoma" w:cs="Tahoma"/>
              </w:rPr>
              <w:t>The SWF reps and the referees arranged so far are:</w:t>
            </w:r>
          </w:p>
          <w:tbl>
            <w:tblPr>
              <w:tblW w:w="9039" w:type="dxa"/>
              <w:tblLook w:val="04A0" w:firstRow="1" w:lastRow="0" w:firstColumn="1" w:lastColumn="0" w:noHBand="0" w:noVBand="1"/>
            </w:tblPr>
            <w:tblGrid>
              <w:gridCol w:w="1372"/>
              <w:gridCol w:w="1667"/>
              <w:gridCol w:w="2552"/>
              <w:gridCol w:w="1559"/>
              <w:gridCol w:w="1966"/>
            </w:tblGrid>
            <w:tr w:rsidR="00AF5F6A" w:rsidRPr="001A1FD5" w14:paraId="432A2996" w14:textId="77777777" w:rsidTr="00E068FC">
              <w:trPr>
                <w:trHeight w:val="276"/>
              </w:trPr>
              <w:tc>
                <w:tcPr>
                  <w:tcW w:w="129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741C22"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Venue</w:t>
                  </w:r>
                </w:p>
              </w:tc>
              <w:tc>
                <w:tcPr>
                  <w:tcW w:w="1667" w:type="dxa"/>
                  <w:tcBorders>
                    <w:top w:val="single" w:sz="12" w:space="0" w:color="auto"/>
                    <w:left w:val="nil"/>
                    <w:bottom w:val="single" w:sz="4" w:space="0" w:color="auto"/>
                    <w:right w:val="single" w:sz="4" w:space="0" w:color="auto"/>
                  </w:tcBorders>
                  <w:shd w:val="clear" w:color="auto" w:fill="auto"/>
                  <w:noWrap/>
                  <w:vAlign w:val="bottom"/>
                  <w:hideMark/>
                </w:tcPr>
                <w:p w14:paraId="0E682F94"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Date</w:t>
                  </w:r>
                </w:p>
              </w:tc>
              <w:tc>
                <w:tcPr>
                  <w:tcW w:w="2552" w:type="dxa"/>
                  <w:tcBorders>
                    <w:top w:val="single" w:sz="12" w:space="0" w:color="auto"/>
                    <w:left w:val="nil"/>
                    <w:bottom w:val="single" w:sz="4" w:space="0" w:color="auto"/>
                    <w:right w:val="single" w:sz="4" w:space="0" w:color="auto"/>
                  </w:tcBorders>
                  <w:shd w:val="clear" w:color="auto" w:fill="auto"/>
                  <w:noWrap/>
                  <w:vAlign w:val="bottom"/>
                  <w:hideMark/>
                </w:tcPr>
                <w:p w14:paraId="4DF5F18B"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League</w:t>
                  </w:r>
                </w:p>
              </w:tc>
              <w:tc>
                <w:tcPr>
                  <w:tcW w:w="1559" w:type="dxa"/>
                  <w:tcBorders>
                    <w:top w:val="single" w:sz="12" w:space="0" w:color="auto"/>
                    <w:left w:val="nil"/>
                    <w:bottom w:val="single" w:sz="4" w:space="0" w:color="auto"/>
                    <w:right w:val="single" w:sz="4" w:space="0" w:color="auto"/>
                  </w:tcBorders>
                  <w:shd w:val="clear" w:color="auto" w:fill="auto"/>
                  <w:noWrap/>
                  <w:vAlign w:val="bottom"/>
                  <w:hideMark/>
                </w:tcPr>
                <w:p w14:paraId="6F4044D9"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Rep</w:t>
                  </w:r>
                </w:p>
              </w:tc>
              <w:tc>
                <w:tcPr>
                  <w:tcW w:w="1966" w:type="dxa"/>
                  <w:tcBorders>
                    <w:top w:val="single" w:sz="12" w:space="0" w:color="auto"/>
                    <w:left w:val="nil"/>
                    <w:bottom w:val="single" w:sz="4" w:space="0" w:color="auto"/>
                    <w:right w:val="single" w:sz="12" w:space="0" w:color="auto"/>
                  </w:tcBorders>
                  <w:shd w:val="clear" w:color="auto" w:fill="auto"/>
                  <w:noWrap/>
                  <w:vAlign w:val="bottom"/>
                  <w:hideMark/>
                </w:tcPr>
                <w:p w14:paraId="0F9E337E"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Ref</w:t>
                  </w:r>
                </w:p>
              </w:tc>
            </w:tr>
            <w:tr w:rsidR="00AF5F6A" w:rsidRPr="001A1FD5" w14:paraId="339165FD" w14:textId="77777777" w:rsidTr="00E068FC">
              <w:trPr>
                <w:trHeight w:val="264"/>
              </w:trPr>
              <w:tc>
                <w:tcPr>
                  <w:tcW w:w="129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38A3DE7"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Swindon</w:t>
                  </w:r>
                </w:p>
              </w:tc>
              <w:tc>
                <w:tcPr>
                  <w:tcW w:w="1667" w:type="dxa"/>
                  <w:tcBorders>
                    <w:top w:val="nil"/>
                    <w:left w:val="nil"/>
                    <w:bottom w:val="single" w:sz="4" w:space="0" w:color="auto"/>
                    <w:right w:val="single" w:sz="4" w:space="0" w:color="auto"/>
                  </w:tcBorders>
                  <w:shd w:val="clear" w:color="auto" w:fill="auto"/>
                  <w:noWrap/>
                  <w:vAlign w:val="bottom"/>
                  <w:hideMark/>
                </w:tcPr>
                <w:p w14:paraId="29759BAA"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 17/Sep/22</w:t>
                  </w:r>
                </w:p>
              </w:tc>
              <w:tc>
                <w:tcPr>
                  <w:tcW w:w="2552" w:type="dxa"/>
                  <w:tcBorders>
                    <w:top w:val="nil"/>
                    <w:left w:val="nil"/>
                    <w:bottom w:val="single" w:sz="4" w:space="0" w:color="auto"/>
                    <w:right w:val="single" w:sz="4" w:space="0" w:color="auto"/>
                  </w:tcBorders>
                  <w:shd w:val="clear" w:color="auto" w:fill="auto"/>
                  <w:noWrap/>
                  <w:vAlign w:val="bottom"/>
                  <w:hideMark/>
                </w:tcPr>
                <w:p w14:paraId="1FE18CF2"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 League</w:t>
                  </w:r>
                </w:p>
              </w:tc>
              <w:tc>
                <w:tcPr>
                  <w:tcW w:w="1559" w:type="dxa"/>
                  <w:tcBorders>
                    <w:top w:val="nil"/>
                    <w:left w:val="nil"/>
                    <w:bottom w:val="single" w:sz="4" w:space="0" w:color="auto"/>
                    <w:right w:val="single" w:sz="4" w:space="0" w:color="auto"/>
                  </w:tcBorders>
                  <w:shd w:val="clear" w:color="auto" w:fill="auto"/>
                  <w:noWrap/>
                  <w:vAlign w:val="bottom"/>
                  <w:hideMark/>
                </w:tcPr>
                <w:p w14:paraId="2AE8DEA1"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Tony Mayer</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42B1A19A"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Tony Mayer</w:t>
                  </w:r>
                </w:p>
              </w:tc>
            </w:tr>
            <w:tr w:rsidR="00AF5F6A" w:rsidRPr="001A1FD5" w14:paraId="40530C31" w14:textId="77777777" w:rsidTr="00E068FC">
              <w:trPr>
                <w:trHeight w:val="264"/>
              </w:trPr>
              <w:tc>
                <w:tcPr>
                  <w:tcW w:w="1295" w:type="dxa"/>
                  <w:tcBorders>
                    <w:top w:val="nil"/>
                    <w:left w:val="single" w:sz="12" w:space="0" w:color="auto"/>
                    <w:bottom w:val="single" w:sz="4" w:space="0" w:color="auto"/>
                    <w:right w:val="single" w:sz="4" w:space="0" w:color="auto"/>
                  </w:tcBorders>
                  <w:shd w:val="clear" w:color="auto" w:fill="auto"/>
                  <w:noWrap/>
                  <w:vAlign w:val="bottom"/>
                  <w:hideMark/>
                </w:tcPr>
                <w:p w14:paraId="6C027AF7"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Nailsea</w:t>
                  </w:r>
                </w:p>
              </w:tc>
              <w:tc>
                <w:tcPr>
                  <w:tcW w:w="1667" w:type="dxa"/>
                  <w:tcBorders>
                    <w:top w:val="nil"/>
                    <w:left w:val="nil"/>
                    <w:bottom w:val="single" w:sz="4" w:space="0" w:color="auto"/>
                    <w:right w:val="single" w:sz="4" w:space="0" w:color="auto"/>
                  </w:tcBorders>
                  <w:shd w:val="clear" w:color="auto" w:fill="auto"/>
                  <w:noWrap/>
                  <w:vAlign w:val="bottom"/>
                  <w:hideMark/>
                </w:tcPr>
                <w:p w14:paraId="363450B0"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 17/Sep/22</w:t>
                  </w:r>
                </w:p>
              </w:tc>
              <w:tc>
                <w:tcPr>
                  <w:tcW w:w="2552" w:type="dxa"/>
                  <w:tcBorders>
                    <w:top w:val="nil"/>
                    <w:left w:val="nil"/>
                    <w:bottom w:val="single" w:sz="4" w:space="0" w:color="auto"/>
                    <w:right w:val="single" w:sz="4" w:space="0" w:color="auto"/>
                  </w:tcBorders>
                  <w:shd w:val="clear" w:color="auto" w:fill="auto"/>
                  <w:noWrap/>
                  <w:vAlign w:val="bottom"/>
                  <w:hideMark/>
                </w:tcPr>
                <w:p w14:paraId="10084CA1"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Short Croquet Open</w:t>
                  </w:r>
                </w:p>
              </w:tc>
              <w:tc>
                <w:tcPr>
                  <w:tcW w:w="1559" w:type="dxa"/>
                  <w:tcBorders>
                    <w:top w:val="nil"/>
                    <w:left w:val="nil"/>
                    <w:bottom w:val="single" w:sz="4" w:space="0" w:color="auto"/>
                    <w:right w:val="single" w:sz="4" w:space="0" w:color="auto"/>
                  </w:tcBorders>
                  <w:shd w:val="clear" w:color="auto" w:fill="auto"/>
                  <w:noWrap/>
                  <w:vAlign w:val="bottom"/>
                  <w:hideMark/>
                </w:tcPr>
                <w:p w14:paraId="2970640D"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Stephen C-B</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57BB1CF7"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Stephen C-B</w:t>
                  </w:r>
                </w:p>
              </w:tc>
            </w:tr>
            <w:tr w:rsidR="00AF5F6A" w:rsidRPr="001A1FD5" w14:paraId="1065DCEA" w14:textId="77777777" w:rsidTr="00E068FC">
              <w:trPr>
                <w:trHeight w:val="264"/>
              </w:trPr>
              <w:tc>
                <w:tcPr>
                  <w:tcW w:w="1295" w:type="dxa"/>
                  <w:tcBorders>
                    <w:top w:val="nil"/>
                    <w:left w:val="single" w:sz="12" w:space="0" w:color="auto"/>
                    <w:bottom w:val="single" w:sz="4" w:space="0" w:color="auto"/>
                    <w:right w:val="single" w:sz="4" w:space="0" w:color="auto"/>
                  </w:tcBorders>
                  <w:shd w:val="clear" w:color="auto" w:fill="auto"/>
                  <w:noWrap/>
                  <w:vAlign w:val="bottom"/>
                  <w:hideMark/>
                </w:tcPr>
                <w:p w14:paraId="4D07932F"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Sidmouth</w:t>
                  </w:r>
                </w:p>
              </w:tc>
              <w:tc>
                <w:tcPr>
                  <w:tcW w:w="1667" w:type="dxa"/>
                  <w:tcBorders>
                    <w:top w:val="nil"/>
                    <w:left w:val="nil"/>
                    <w:bottom w:val="single" w:sz="4" w:space="0" w:color="auto"/>
                    <w:right w:val="single" w:sz="4" w:space="0" w:color="auto"/>
                  </w:tcBorders>
                  <w:shd w:val="clear" w:color="auto" w:fill="auto"/>
                  <w:noWrap/>
                  <w:vAlign w:val="bottom"/>
                  <w:hideMark/>
                </w:tcPr>
                <w:p w14:paraId="36A654AE"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 18/Sep/22</w:t>
                  </w:r>
                </w:p>
              </w:tc>
              <w:tc>
                <w:tcPr>
                  <w:tcW w:w="2552" w:type="dxa"/>
                  <w:tcBorders>
                    <w:top w:val="nil"/>
                    <w:left w:val="nil"/>
                    <w:bottom w:val="single" w:sz="4" w:space="0" w:color="auto"/>
                    <w:right w:val="single" w:sz="4" w:space="0" w:color="auto"/>
                  </w:tcBorders>
                  <w:shd w:val="clear" w:color="auto" w:fill="auto"/>
                  <w:noWrap/>
                  <w:vAlign w:val="bottom"/>
                  <w:hideMark/>
                </w:tcPr>
                <w:p w14:paraId="260B728D"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Intermediate</w:t>
                  </w:r>
                </w:p>
              </w:tc>
              <w:tc>
                <w:tcPr>
                  <w:tcW w:w="1559" w:type="dxa"/>
                  <w:tcBorders>
                    <w:top w:val="nil"/>
                    <w:left w:val="nil"/>
                    <w:bottom w:val="single" w:sz="4" w:space="0" w:color="auto"/>
                    <w:right w:val="single" w:sz="4" w:space="0" w:color="auto"/>
                  </w:tcBorders>
                  <w:shd w:val="clear" w:color="auto" w:fill="auto"/>
                  <w:noWrap/>
                  <w:vAlign w:val="bottom"/>
                  <w:hideMark/>
                </w:tcPr>
                <w:p w14:paraId="20364ECF" w14:textId="77777777" w:rsidR="00AF5F6A" w:rsidRPr="00AF5F6A" w:rsidRDefault="00AF5F6A" w:rsidP="00E068FC">
                  <w:pPr>
                    <w:rPr>
                      <w:rFonts w:ascii="Tahoma" w:eastAsia="Times New Roman" w:hAnsi="Tahoma" w:cs="Tahoma"/>
                      <w:i/>
                      <w:iCs/>
                      <w:lang w:eastAsia="en-GB"/>
                    </w:rPr>
                  </w:pPr>
                  <w:r w:rsidRPr="00AF5F6A">
                    <w:rPr>
                      <w:rFonts w:ascii="Tahoma" w:eastAsia="Times New Roman" w:hAnsi="Tahoma" w:cs="Tahoma"/>
                      <w:i/>
                      <w:iCs/>
                      <w:lang w:eastAsia="en-GB"/>
                    </w:rPr>
                    <w:t> Paul</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5E7A2EE5"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Richard Wood</w:t>
                  </w:r>
                </w:p>
              </w:tc>
            </w:tr>
            <w:tr w:rsidR="00AF5F6A" w:rsidRPr="001A1FD5" w14:paraId="644F399B" w14:textId="77777777" w:rsidTr="00E068FC">
              <w:trPr>
                <w:trHeight w:val="264"/>
              </w:trPr>
              <w:tc>
                <w:tcPr>
                  <w:tcW w:w="1295" w:type="dxa"/>
                  <w:tcBorders>
                    <w:top w:val="nil"/>
                    <w:left w:val="single" w:sz="12" w:space="0" w:color="auto"/>
                    <w:bottom w:val="single" w:sz="4" w:space="0" w:color="auto"/>
                    <w:right w:val="single" w:sz="4" w:space="0" w:color="auto"/>
                  </w:tcBorders>
                  <w:shd w:val="clear" w:color="auto" w:fill="auto"/>
                  <w:noWrap/>
                  <w:vAlign w:val="bottom"/>
                  <w:hideMark/>
                </w:tcPr>
                <w:p w14:paraId="2ED8A8B1"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Bristol</w:t>
                  </w:r>
                </w:p>
              </w:tc>
              <w:tc>
                <w:tcPr>
                  <w:tcW w:w="1667" w:type="dxa"/>
                  <w:tcBorders>
                    <w:top w:val="nil"/>
                    <w:left w:val="nil"/>
                    <w:bottom w:val="single" w:sz="4" w:space="0" w:color="auto"/>
                    <w:right w:val="single" w:sz="4" w:space="0" w:color="auto"/>
                  </w:tcBorders>
                  <w:shd w:val="clear" w:color="auto" w:fill="auto"/>
                  <w:noWrap/>
                  <w:vAlign w:val="bottom"/>
                  <w:hideMark/>
                </w:tcPr>
                <w:p w14:paraId="48CC642B"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 18/Sep/22</w:t>
                  </w:r>
                </w:p>
              </w:tc>
              <w:tc>
                <w:tcPr>
                  <w:tcW w:w="2552" w:type="dxa"/>
                  <w:tcBorders>
                    <w:top w:val="nil"/>
                    <w:left w:val="nil"/>
                    <w:bottom w:val="single" w:sz="4" w:space="0" w:color="auto"/>
                    <w:right w:val="single" w:sz="4" w:space="0" w:color="auto"/>
                  </w:tcBorders>
                  <w:shd w:val="clear" w:color="auto" w:fill="auto"/>
                  <w:noWrap/>
                  <w:vAlign w:val="bottom"/>
                  <w:hideMark/>
                </w:tcPr>
                <w:p w14:paraId="642BA59A"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GC Level Play</w:t>
                  </w:r>
                </w:p>
              </w:tc>
              <w:tc>
                <w:tcPr>
                  <w:tcW w:w="1559" w:type="dxa"/>
                  <w:tcBorders>
                    <w:top w:val="nil"/>
                    <w:left w:val="nil"/>
                    <w:bottom w:val="single" w:sz="4" w:space="0" w:color="auto"/>
                    <w:right w:val="single" w:sz="4" w:space="0" w:color="auto"/>
                  </w:tcBorders>
                  <w:shd w:val="clear" w:color="auto" w:fill="auto"/>
                  <w:noWrap/>
                  <w:vAlign w:val="bottom"/>
                  <w:hideMark/>
                </w:tcPr>
                <w:p w14:paraId="797CF8EE"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Linda Shaw</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4A66C98E"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Bristol will provide</w:t>
                  </w:r>
                </w:p>
              </w:tc>
            </w:tr>
            <w:tr w:rsidR="00AF5F6A" w:rsidRPr="001A1FD5" w14:paraId="2E27806F" w14:textId="77777777" w:rsidTr="00E068FC">
              <w:trPr>
                <w:trHeight w:val="264"/>
              </w:trPr>
              <w:tc>
                <w:tcPr>
                  <w:tcW w:w="1295" w:type="dxa"/>
                  <w:tcBorders>
                    <w:top w:val="nil"/>
                    <w:left w:val="single" w:sz="12" w:space="0" w:color="auto"/>
                    <w:bottom w:val="single" w:sz="4" w:space="0" w:color="auto"/>
                    <w:right w:val="single" w:sz="4" w:space="0" w:color="auto"/>
                  </w:tcBorders>
                  <w:shd w:val="clear" w:color="auto" w:fill="auto"/>
                  <w:noWrap/>
                  <w:vAlign w:val="bottom"/>
                  <w:hideMark/>
                </w:tcPr>
                <w:p w14:paraId="4E61D429"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Cheltenham</w:t>
                  </w:r>
                </w:p>
              </w:tc>
              <w:tc>
                <w:tcPr>
                  <w:tcW w:w="1667" w:type="dxa"/>
                  <w:tcBorders>
                    <w:top w:val="nil"/>
                    <w:left w:val="nil"/>
                    <w:bottom w:val="single" w:sz="4" w:space="0" w:color="auto"/>
                    <w:right w:val="single" w:sz="4" w:space="0" w:color="auto"/>
                  </w:tcBorders>
                  <w:shd w:val="clear" w:color="auto" w:fill="auto"/>
                  <w:noWrap/>
                  <w:vAlign w:val="bottom"/>
                  <w:hideMark/>
                </w:tcPr>
                <w:p w14:paraId="1A151578"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 24/Sep/22</w:t>
                  </w:r>
                </w:p>
              </w:tc>
              <w:tc>
                <w:tcPr>
                  <w:tcW w:w="2552" w:type="dxa"/>
                  <w:tcBorders>
                    <w:top w:val="nil"/>
                    <w:left w:val="nil"/>
                    <w:bottom w:val="single" w:sz="4" w:space="0" w:color="auto"/>
                    <w:right w:val="single" w:sz="4" w:space="0" w:color="auto"/>
                  </w:tcBorders>
                  <w:shd w:val="clear" w:color="auto" w:fill="auto"/>
                  <w:noWrap/>
                  <w:vAlign w:val="bottom"/>
                  <w:hideMark/>
                </w:tcPr>
                <w:p w14:paraId="35E557A3"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Federation</w:t>
                  </w:r>
                </w:p>
              </w:tc>
              <w:tc>
                <w:tcPr>
                  <w:tcW w:w="1559" w:type="dxa"/>
                  <w:tcBorders>
                    <w:top w:val="nil"/>
                    <w:left w:val="nil"/>
                    <w:bottom w:val="single" w:sz="4" w:space="0" w:color="auto"/>
                    <w:right w:val="single" w:sz="4" w:space="0" w:color="auto"/>
                  </w:tcBorders>
                  <w:shd w:val="clear" w:color="auto" w:fill="auto"/>
                  <w:noWrap/>
                  <w:vAlign w:val="bottom"/>
                  <w:hideMark/>
                </w:tcPr>
                <w:p w14:paraId="3A5FE726" w14:textId="77777777" w:rsidR="00AF5F6A" w:rsidRPr="00AF5F6A" w:rsidRDefault="00AF5F6A" w:rsidP="00E068FC">
                  <w:pPr>
                    <w:rPr>
                      <w:rFonts w:ascii="Tahoma" w:eastAsia="Times New Roman" w:hAnsi="Tahoma" w:cs="Tahoma"/>
                      <w:i/>
                      <w:iCs/>
                      <w:lang w:eastAsia="en-GB"/>
                    </w:rPr>
                  </w:pPr>
                  <w:r w:rsidRPr="00AF5F6A">
                    <w:rPr>
                      <w:rFonts w:ascii="Tahoma" w:eastAsia="Times New Roman" w:hAnsi="Tahoma" w:cs="Tahoma"/>
                      <w:i/>
                      <w:iCs/>
                      <w:lang w:eastAsia="en-GB"/>
                    </w:rPr>
                    <w:t> Tony</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0C337BF8" w14:textId="77777777" w:rsidR="00AF5F6A" w:rsidRPr="00AF5F6A" w:rsidRDefault="00AF5F6A" w:rsidP="00E068FC">
                  <w:pPr>
                    <w:rPr>
                      <w:rFonts w:ascii="Tahoma" w:eastAsia="Times New Roman" w:hAnsi="Tahoma" w:cs="Tahoma"/>
                      <w:i/>
                      <w:iCs/>
                      <w:lang w:eastAsia="en-GB"/>
                    </w:rPr>
                  </w:pPr>
                  <w:r w:rsidRPr="00AF5F6A">
                    <w:rPr>
                      <w:rFonts w:ascii="Tahoma" w:eastAsia="Times New Roman" w:hAnsi="Tahoma" w:cs="Tahoma"/>
                      <w:i/>
                      <w:iCs/>
                      <w:lang w:eastAsia="en-GB"/>
                    </w:rPr>
                    <w:t>Klim?</w:t>
                  </w:r>
                </w:p>
              </w:tc>
            </w:tr>
            <w:tr w:rsidR="00AF5F6A" w:rsidRPr="001A1FD5" w14:paraId="4C9EC97B" w14:textId="77777777" w:rsidTr="00E068FC">
              <w:trPr>
                <w:trHeight w:val="264"/>
              </w:trPr>
              <w:tc>
                <w:tcPr>
                  <w:tcW w:w="1295" w:type="dxa"/>
                  <w:tcBorders>
                    <w:top w:val="nil"/>
                    <w:left w:val="single" w:sz="12" w:space="0" w:color="auto"/>
                    <w:bottom w:val="single" w:sz="4" w:space="0" w:color="auto"/>
                    <w:right w:val="single" w:sz="4" w:space="0" w:color="auto"/>
                  </w:tcBorders>
                  <w:shd w:val="clear" w:color="auto" w:fill="auto"/>
                  <w:noWrap/>
                  <w:vAlign w:val="bottom"/>
                  <w:hideMark/>
                </w:tcPr>
                <w:p w14:paraId="3C76E3AA"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Camerton</w:t>
                  </w:r>
                </w:p>
              </w:tc>
              <w:tc>
                <w:tcPr>
                  <w:tcW w:w="1667" w:type="dxa"/>
                  <w:tcBorders>
                    <w:top w:val="nil"/>
                    <w:left w:val="nil"/>
                    <w:bottom w:val="single" w:sz="4" w:space="0" w:color="auto"/>
                    <w:right w:val="single" w:sz="4" w:space="0" w:color="auto"/>
                  </w:tcBorders>
                  <w:shd w:val="clear" w:color="auto" w:fill="auto"/>
                  <w:noWrap/>
                  <w:vAlign w:val="bottom"/>
                  <w:hideMark/>
                </w:tcPr>
                <w:p w14:paraId="3808B338"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Sat 24/Sep/22</w:t>
                  </w:r>
                </w:p>
              </w:tc>
              <w:tc>
                <w:tcPr>
                  <w:tcW w:w="2552" w:type="dxa"/>
                  <w:tcBorders>
                    <w:top w:val="nil"/>
                    <w:left w:val="nil"/>
                    <w:bottom w:val="single" w:sz="4" w:space="0" w:color="auto"/>
                    <w:right w:val="single" w:sz="4" w:space="0" w:color="auto"/>
                  </w:tcBorders>
                  <w:shd w:val="clear" w:color="auto" w:fill="auto"/>
                  <w:noWrap/>
                  <w:vAlign w:val="bottom"/>
                  <w:hideMark/>
                </w:tcPr>
                <w:p w14:paraId="40D0499B"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GC High Handicap</w:t>
                  </w:r>
                </w:p>
              </w:tc>
              <w:tc>
                <w:tcPr>
                  <w:tcW w:w="1559" w:type="dxa"/>
                  <w:tcBorders>
                    <w:top w:val="nil"/>
                    <w:left w:val="nil"/>
                    <w:bottom w:val="single" w:sz="4" w:space="0" w:color="auto"/>
                    <w:right w:val="single" w:sz="4" w:space="0" w:color="auto"/>
                  </w:tcBorders>
                  <w:shd w:val="clear" w:color="auto" w:fill="auto"/>
                  <w:noWrap/>
                  <w:vAlign w:val="bottom"/>
                  <w:hideMark/>
                </w:tcPr>
                <w:p w14:paraId="11A4861E"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Brian Wilson</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6FB9F953"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Brian Wilson</w:t>
                  </w:r>
                </w:p>
              </w:tc>
            </w:tr>
            <w:tr w:rsidR="00AF5F6A" w:rsidRPr="001A1FD5" w14:paraId="1AA86404" w14:textId="77777777" w:rsidTr="00E068FC">
              <w:trPr>
                <w:trHeight w:val="264"/>
              </w:trPr>
              <w:tc>
                <w:tcPr>
                  <w:tcW w:w="1295" w:type="dxa"/>
                  <w:tcBorders>
                    <w:top w:val="nil"/>
                    <w:left w:val="single" w:sz="12" w:space="0" w:color="auto"/>
                    <w:bottom w:val="single" w:sz="4" w:space="0" w:color="auto"/>
                    <w:right w:val="single" w:sz="4" w:space="0" w:color="auto"/>
                  </w:tcBorders>
                  <w:shd w:val="clear" w:color="auto" w:fill="auto"/>
                  <w:noWrap/>
                  <w:vAlign w:val="bottom"/>
                  <w:hideMark/>
                </w:tcPr>
                <w:p w14:paraId="02A455EB"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Budleigh</w:t>
                  </w:r>
                </w:p>
              </w:tc>
              <w:tc>
                <w:tcPr>
                  <w:tcW w:w="1667" w:type="dxa"/>
                  <w:tcBorders>
                    <w:top w:val="nil"/>
                    <w:left w:val="nil"/>
                    <w:bottom w:val="single" w:sz="4" w:space="0" w:color="auto"/>
                    <w:right w:val="single" w:sz="4" w:space="0" w:color="auto"/>
                  </w:tcBorders>
                  <w:shd w:val="clear" w:color="auto" w:fill="auto"/>
                  <w:noWrap/>
                  <w:vAlign w:val="bottom"/>
                  <w:hideMark/>
                </w:tcPr>
                <w:p w14:paraId="7580D0DD"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 25/Sep/22</w:t>
                  </w:r>
                </w:p>
              </w:tc>
              <w:tc>
                <w:tcPr>
                  <w:tcW w:w="2552" w:type="dxa"/>
                  <w:tcBorders>
                    <w:top w:val="nil"/>
                    <w:left w:val="nil"/>
                    <w:bottom w:val="single" w:sz="4" w:space="0" w:color="auto"/>
                    <w:right w:val="single" w:sz="4" w:space="0" w:color="auto"/>
                  </w:tcBorders>
                  <w:shd w:val="clear" w:color="auto" w:fill="auto"/>
                  <w:noWrap/>
                  <w:vAlign w:val="bottom"/>
                  <w:hideMark/>
                </w:tcPr>
                <w:p w14:paraId="69D9ACD7"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Short Croquet Restricted</w:t>
                  </w:r>
                </w:p>
              </w:tc>
              <w:tc>
                <w:tcPr>
                  <w:tcW w:w="1559" w:type="dxa"/>
                  <w:tcBorders>
                    <w:top w:val="nil"/>
                    <w:left w:val="nil"/>
                    <w:bottom w:val="single" w:sz="4" w:space="0" w:color="auto"/>
                    <w:right w:val="single" w:sz="4" w:space="0" w:color="auto"/>
                  </w:tcBorders>
                  <w:shd w:val="clear" w:color="auto" w:fill="auto"/>
                  <w:noWrap/>
                  <w:vAlign w:val="bottom"/>
                  <w:hideMark/>
                </w:tcPr>
                <w:p w14:paraId="5EC89CEE" w14:textId="77777777" w:rsidR="00AF5F6A" w:rsidRPr="00AF5F6A" w:rsidRDefault="00AF5F6A" w:rsidP="00E068FC">
                  <w:pPr>
                    <w:rPr>
                      <w:rFonts w:ascii="Tahoma" w:eastAsia="Times New Roman" w:hAnsi="Tahoma" w:cs="Tahoma"/>
                      <w:i/>
                      <w:iCs/>
                      <w:lang w:eastAsia="en-GB"/>
                    </w:rPr>
                  </w:pPr>
                  <w:r w:rsidRPr="00AF5F6A">
                    <w:rPr>
                      <w:rFonts w:ascii="Tahoma" w:eastAsia="Times New Roman" w:hAnsi="Tahoma" w:cs="Tahoma"/>
                      <w:i/>
                      <w:iCs/>
                      <w:lang w:eastAsia="en-GB"/>
                    </w:rPr>
                    <w:t> Paul</w:t>
                  </w:r>
                </w:p>
              </w:tc>
              <w:tc>
                <w:tcPr>
                  <w:tcW w:w="1966" w:type="dxa"/>
                  <w:tcBorders>
                    <w:top w:val="nil"/>
                    <w:left w:val="single" w:sz="4" w:space="0" w:color="auto"/>
                    <w:bottom w:val="single" w:sz="4" w:space="0" w:color="auto"/>
                    <w:right w:val="single" w:sz="12" w:space="0" w:color="auto"/>
                  </w:tcBorders>
                  <w:shd w:val="clear" w:color="auto" w:fill="auto"/>
                  <w:noWrap/>
                  <w:vAlign w:val="bottom"/>
                  <w:hideMark/>
                </w:tcPr>
                <w:p w14:paraId="513934B8" w14:textId="7B8F87A9" w:rsidR="00AF5F6A" w:rsidRPr="00AF5F6A" w:rsidRDefault="00AF5F6A" w:rsidP="00E068FC">
                  <w:pPr>
                    <w:rPr>
                      <w:rFonts w:ascii="Tahoma" w:eastAsia="Times New Roman" w:hAnsi="Tahoma" w:cs="Tahoma"/>
                      <w:i/>
                      <w:iCs/>
                      <w:lang w:eastAsia="en-GB"/>
                    </w:rPr>
                  </w:pPr>
                  <w:r w:rsidRPr="00AF5F6A">
                    <w:rPr>
                      <w:rFonts w:ascii="Tahoma" w:eastAsia="Times New Roman" w:hAnsi="Tahoma" w:cs="Tahoma"/>
                      <w:i/>
                      <w:iCs/>
                      <w:lang w:eastAsia="en-GB"/>
                    </w:rPr>
                    <w:t>Paul</w:t>
                  </w:r>
                </w:p>
              </w:tc>
            </w:tr>
            <w:tr w:rsidR="00AF5F6A" w:rsidRPr="001A1FD5" w14:paraId="71A5C12F" w14:textId="77777777" w:rsidTr="00E068FC">
              <w:trPr>
                <w:trHeight w:val="276"/>
              </w:trPr>
              <w:tc>
                <w:tcPr>
                  <w:tcW w:w="1295" w:type="dxa"/>
                  <w:tcBorders>
                    <w:top w:val="nil"/>
                    <w:left w:val="single" w:sz="12" w:space="0" w:color="auto"/>
                    <w:bottom w:val="single" w:sz="12" w:space="0" w:color="auto"/>
                    <w:right w:val="single" w:sz="4" w:space="0" w:color="auto"/>
                  </w:tcBorders>
                  <w:shd w:val="clear" w:color="auto" w:fill="auto"/>
                  <w:noWrap/>
                  <w:vAlign w:val="bottom"/>
                  <w:hideMark/>
                </w:tcPr>
                <w:p w14:paraId="4911B9E1"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Bath</w:t>
                  </w:r>
                </w:p>
              </w:tc>
              <w:tc>
                <w:tcPr>
                  <w:tcW w:w="1667" w:type="dxa"/>
                  <w:tcBorders>
                    <w:top w:val="nil"/>
                    <w:left w:val="single" w:sz="4" w:space="0" w:color="auto"/>
                    <w:bottom w:val="single" w:sz="12" w:space="0" w:color="auto"/>
                    <w:right w:val="single" w:sz="4" w:space="0" w:color="auto"/>
                  </w:tcBorders>
                  <w:shd w:val="clear" w:color="auto" w:fill="auto"/>
                  <w:noWrap/>
                  <w:vAlign w:val="bottom"/>
                  <w:hideMark/>
                </w:tcPr>
                <w:p w14:paraId="4814D111" w14:textId="77777777" w:rsidR="00AF5F6A" w:rsidRPr="001A1FD5" w:rsidRDefault="00AF5F6A" w:rsidP="00E068FC">
                  <w:pPr>
                    <w:jc w:val="center"/>
                    <w:rPr>
                      <w:rFonts w:ascii="Tahoma" w:eastAsia="Times New Roman" w:hAnsi="Tahoma" w:cs="Tahoma"/>
                      <w:lang w:eastAsia="en-GB"/>
                    </w:rPr>
                  </w:pPr>
                  <w:r w:rsidRPr="001A1FD5">
                    <w:rPr>
                      <w:rFonts w:ascii="Tahoma" w:eastAsia="Times New Roman" w:hAnsi="Tahoma" w:cs="Tahoma"/>
                      <w:lang w:eastAsia="en-GB"/>
                    </w:rPr>
                    <w:t>Sun 25/Sep/22</w:t>
                  </w:r>
                </w:p>
              </w:tc>
              <w:tc>
                <w:tcPr>
                  <w:tcW w:w="2552" w:type="dxa"/>
                  <w:tcBorders>
                    <w:top w:val="nil"/>
                    <w:left w:val="nil"/>
                    <w:bottom w:val="single" w:sz="12" w:space="0" w:color="auto"/>
                    <w:right w:val="single" w:sz="4" w:space="0" w:color="auto"/>
                  </w:tcBorders>
                  <w:shd w:val="clear" w:color="auto" w:fill="auto"/>
                  <w:noWrap/>
                  <w:vAlign w:val="bottom"/>
                  <w:hideMark/>
                </w:tcPr>
                <w:p w14:paraId="61A55B55"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GC Handicap</w:t>
                  </w:r>
                </w:p>
              </w:tc>
              <w:tc>
                <w:tcPr>
                  <w:tcW w:w="1559" w:type="dxa"/>
                  <w:tcBorders>
                    <w:top w:val="nil"/>
                    <w:left w:val="nil"/>
                    <w:bottom w:val="single" w:sz="12" w:space="0" w:color="auto"/>
                    <w:right w:val="single" w:sz="4" w:space="0" w:color="auto"/>
                  </w:tcBorders>
                  <w:shd w:val="clear" w:color="auto" w:fill="auto"/>
                  <w:noWrap/>
                  <w:vAlign w:val="bottom"/>
                  <w:hideMark/>
                </w:tcPr>
                <w:p w14:paraId="1FADA3C6"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 xml:space="preserve">Andru </w:t>
                  </w:r>
                  <w:proofErr w:type="spellStart"/>
                  <w:r w:rsidRPr="001A1FD5">
                    <w:rPr>
                      <w:rFonts w:ascii="Tahoma" w:eastAsia="Times New Roman" w:hAnsi="Tahoma" w:cs="Tahoma"/>
                      <w:lang w:eastAsia="en-GB"/>
                    </w:rPr>
                    <w:t>Blewett</w:t>
                  </w:r>
                  <w:proofErr w:type="spellEnd"/>
                </w:p>
              </w:tc>
              <w:tc>
                <w:tcPr>
                  <w:tcW w:w="1966" w:type="dxa"/>
                  <w:tcBorders>
                    <w:top w:val="single" w:sz="4" w:space="0" w:color="auto"/>
                    <w:left w:val="nil"/>
                    <w:bottom w:val="single" w:sz="12" w:space="0" w:color="auto"/>
                    <w:right w:val="single" w:sz="12" w:space="0" w:color="auto"/>
                  </w:tcBorders>
                  <w:shd w:val="clear" w:color="auto" w:fill="auto"/>
                  <w:noWrap/>
                  <w:vAlign w:val="bottom"/>
                  <w:hideMark/>
                </w:tcPr>
                <w:p w14:paraId="637098E0" w14:textId="77777777" w:rsidR="00AF5F6A" w:rsidRPr="001A1FD5" w:rsidRDefault="00AF5F6A" w:rsidP="00E068FC">
                  <w:pPr>
                    <w:rPr>
                      <w:rFonts w:ascii="Tahoma" w:eastAsia="Times New Roman" w:hAnsi="Tahoma" w:cs="Tahoma"/>
                      <w:lang w:eastAsia="en-GB"/>
                    </w:rPr>
                  </w:pPr>
                  <w:r w:rsidRPr="001A1FD5">
                    <w:rPr>
                      <w:rFonts w:ascii="Tahoma" w:eastAsia="Times New Roman" w:hAnsi="Tahoma" w:cs="Tahoma"/>
                      <w:lang w:eastAsia="en-GB"/>
                    </w:rPr>
                    <w:t xml:space="preserve">Andru </w:t>
                  </w:r>
                  <w:proofErr w:type="spellStart"/>
                  <w:r w:rsidRPr="001A1FD5">
                    <w:rPr>
                      <w:rFonts w:ascii="Tahoma" w:eastAsia="Times New Roman" w:hAnsi="Tahoma" w:cs="Tahoma"/>
                      <w:lang w:eastAsia="en-GB"/>
                    </w:rPr>
                    <w:t>Blewett</w:t>
                  </w:r>
                  <w:proofErr w:type="spellEnd"/>
                </w:p>
              </w:tc>
            </w:tr>
          </w:tbl>
          <w:p w14:paraId="016FC27A" w14:textId="77777777" w:rsidR="00AF5F6A" w:rsidRPr="001A1FD5" w:rsidRDefault="00AF5F6A" w:rsidP="00E068FC">
            <w:pPr>
              <w:rPr>
                <w:rFonts w:ascii="Tahoma" w:hAnsi="Tahoma" w:cs="Tahoma"/>
              </w:rPr>
            </w:pPr>
          </w:p>
          <w:p w14:paraId="37847499" w14:textId="77777777" w:rsidR="00AF5F6A" w:rsidRPr="001A1FD5" w:rsidRDefault="00AF5F6A" w:rsidP="00E068FC">
            <w:pPr>
              <w:rPr>
                <w:rFonts w:ascii="Tahoma" w:hAnsi="Tahoma" w:cs="Tahoma"/>
                <w:u w:val="single"/>
              </w:rPr>
            </w:pPr>
            <w:r w:rsidRPr="001A1FD5">
              <w:rPr>
                <w:rFonts w:ascii="Tahoma" w:hAnsi="Tahoma" w:cs="Tahoma"/>
                <w:u w:val="single"/>
              </w:rPr>
              <w:t>SWF League Rule Change</w:t>
            </w:r>
          </w:p>
          <w:p w14:paraId="6F79E6D9" w14:textId="77777777" w:rsidR="00AF5F6A" w:rsidRPr="001A1FD5" w:rsidRDefault="00AF5F6A" w:rsidP="00E068FC">
            <w:pPr>
              <w:rPr>
                <w:rFonts w:ascii="Tahoma" w:hAnsi="Tahoma" w:cs="Tahoma"/>
              </w:rPr>
            </w:pPr>
            <w:r w:rsidRPr="001A1FD5">
              <w:rPr>
                <w:rFonts w:ascii="Tahoma" w:hAnsi="Tahoma" w:cs="Tahoma"/>
              </w:rPr>
              <w:t>A small correction, as shown, is needed in Appendix 5 (Short Croquet) of the SWF AC League Rules.</w:t>
            </w:r>
          </w:p>
          <w:p w14:paraId="329A1343" w14:textId="77777777" w:rsidR="00AF5F6A" w:rsidRPr="001A1FD5" w:rsidRDefault="00AF5F6A" w:rsidP="00E068FC">
            <w:pPr>
              <w:rPr>
                <w:rFonts w:ascii="Tahoma" w:hAnsi="Tahoma" w:cs="Tahoma"/>
              </w:rPr>
            </w:pPr>
            <w:r w:rsidRPr="001A1FD5">
              <w:rPr>
                <w:rFonts w:ascii="Tahoma" w:hAnsi="Tahoma" w:cs="Tahoma"/>
              </w:rPr>
              <w:t>“This does not alter</w:t>
            </w:r>
            <w:r w:rsidRPr="001A1FD5">
              <w:rPr>
                <w:rFonts w:ascii="Tahoma" w:hAnsi="Tahoma" w:cs="Tahoma"/>
                <w:spacing w:val="1"/>
              </w:rPr>
              <w:t xml:space="preserve"> </w:t>
            </w:r>
            <w:r w:rsidRPr="001A1FD5">
              <w:rPr>
                <w:rFonts w:ascii="Tahoma" w:hAnsi="Tahoma" w:cs="Tahoma"/>
              </w:rPr>
              <w:t xml:space="preserve">the requirement, </w:t>
            </w:r>
            <w:r w:rsidRPr="001A1FD5">
              <w:rPr>
                <w:rFonts w:ascii="Tahoma" w:hAnsi="Tahoma" w:cs="Tahoma"/>
                <w:color w:val="FF0000"/>
              </w:rPr>
              <w:t xml:space="preserve">in the Restricted Short Croquet League, </w:t>
            </w:r>
            <w:r w:rsidRPr="001A1FD5">
              <w:rPr>
                <w:rFonts w:ascii="Tahoma" w:hAnsi="Tahoma" w:cs="Tahoma"/>
              </w:rPr>
              <w:t>that at least half of the games played by each team must be played by players with</w:t>
            </w:r>
            <w:r w:rsidRPr="001A1FD5">
              <w:rPr>
                <w:rFonts w:ascii="Tahoma" w:hAnsi="Tahoma" w:cs="Tahoma"/>
                <w:spacing w:val="-1"/>
              </w:rPr>
              <w:t xml:space="preserve"> </w:t>
            </w:r>
            <w:r w:rsidRPr="001A1FD5">
              <w:rPr>
                <w:rFonts w:ascii="Tahoma" w:hAnsi="Tahoma" w:cs="Tahoma"/>
              </w:rPr>
              <w:t>Short</w:t>
            </w:r>
            <w:r w:rsidRPr="001A1FD5">
              <w:rPr>
                <w:rFonts w:ascii="Tahoma" w:hAnsi="Tahoma" w:cs="Tahoma"/>
                <w:spacing w:val="-1"/>
              </w:rPr>
              <w:t xml:space="preserve"> </w:t>
            </w:r>
            <w:r w:rsidRPr="001A1FD5">
              <w:rPr>
                <w:rFonts w:ascii="Tahoma" w:hAnsi="Tahoma" w:cs="Tahoma"/>
              </w:rPr>
              <w:t>Croquet</w:t>
            </w:r>
            <w:r w:rsidRPr="001A1FD5">
              <w:rPr>
                <w:rFonts w:ascii="Tahoma" w:hAnsi="Tahoma" w:cs="Tahoma"/>
                <w:spacing w:val="2"/>
              </w:rPr>
              <w:t xml:space="preserve"> </w:t>
            </w:r>
            <w:r w:rsidRPr="001A1FD5">
              <w:rPr>
                <w:rFonts w:ascii="Tahoma" w:hAnsi="Tahoma" w:cs="Tahoma"/>
              </w:rPr>
              <w:t>handicaps</w:t>
            </w:r>
            <w:r w:rsidRPr="001A1FD5">
              <w:rPr>
                <w:rFonts w:ascii="Tahoma" w:hAnsi="Tahoma" w:cs="Tahoma"/>
                <w:spacing w:val="1"/>
              </w:rPr>
              <w:t xml:space="preserve"> </w:t>
            </w:r>
            <w:r w:rsidRPr="001A1FD5">
              <w:rPr>
                <w:rFonts w:ascii="Tahoma" w:hAnsi="Tahoma" w:cs="Tahoma"/>
              </w:rPr>
              <w:t>of</w:t>
            </w:r>
            <w:r w:rsidRPr="001A1FD5">
              <w:rPr>
                <w:rFonts w:ascii="Tahoma" w:hAnsi="Tahoma" w:cs="Tahoma"/>
                <w:spacing w:val="-1"/>
              </w:rPr>
              <w:t xml:space="preserve"> </w:t>
            </w:r>
            <w:r w:rsidRPr="001A1FD5">
              <w:rPr>
                <w:rFonts w:ascii="Tahoma" w:hAnsi="Tahoma" w:cs="Tahoma"/>
              </w:rPr>
              <w:t>6</w:t>
            </w:r>
            <w:r w:rsidRPr="001A1FD5">
              <w:rPr>
                <w:rFonts w:ascii="Tahoma" w:hAnsi="Tahoma" w:cs="Tahoma"/>
                <w:spacing w:val="-2"/>
              </w:rPr>
              <w:t xml:space="preserve"> </w:t>
            </w:r>
            <w:r w:rsidRPr="001A1FD5">
              <w:rPr>
                <w:rFonts w:ascii="Tahoma" w:hAnsi="Tahoma" w:cs="Tahoma"/>
              </w:rPr>
              <w:t>or</w:t>
            </w:r>
            <w:r w:rsidRPr="001A1FD5">
              <w:rPr>
                <w:rFonts w:ascii="Tahoma" w:hAnsi="Tahoma" w:cs="Tahoma"/>
                <w:spacing w:val="-1"/>
              </w:rPr>
              <w:t xml:space="preserve"> </w:t>
            </w:r>
            <w:r w:rsidRPr="001A1FD5">
              <w:rPr>
                <w:rFonts w:ascii="Tahoma" w:hAnsi="Tahoma" w:cs="Tahoma"/>
              </w:rPr>
              <w:t>above.”</w:t>
            </w:r>
          </w:p>
          <w:p w14:paraId="7C6B215A" w14:textId="77777777" w:rsidR="00AF5F6A" w:rsidRPr="001A1FD5" w:rsidRDefault="00AF5F6A" w:rsidP="00E068FC">
            <w:pPr>
              <w:rPr>
                <w:rFonts w:ascii="Tahoma" w:hAnsi="Tahoma" w:cs="Tahoma"/>
              </w:rPr>
            </w:pPr>
          </w:p>
        </w:tc>
      </w:tr>
    </w:tbl>
    <w:p w14:paraId="45E19EA2" w14:textId="77777777" w:rsidR="00AF5F6A" w:rsidRPr="001A1FD5" w:rsidRDefault="00AF5F6A" w:rsidP="00AF5F6A">
      <w:pPr>
        <w:rPr>
          <w:rFonts w:ascii="Tahoma" w:hAnsi="Tahoma" w:cs="Tahoma"/>
        </w:rPr>
      </w:pPr>
    </w:p>
    <w:p w14:paraId="231F54E1" w14:textId="77777777" w:rsidR="009A4209" w:rsidRDefault="009A4209">
      <w:pPr>
        <w:rPr>
          <w:rFonts w:ascii="Tahoma" w:eastAsia="Times New Roman" w:hAnsi="Tahoma" w:cs="Tahoma"/>
        </w:rPr>
      </w:pPr>
      <w:r>
        <w:rPr>
          <w:rFonts w:ascii="Tahoma" w:eastAsia="Times New Roman" w:hAnsi="Tahoma" w:cs="Tahoma"/>
        </w:rPr>
        <w:br w:type="page"/>
      </w:r>
    </w:p>
    <w:p w14:paraId="3843D311" w14:textId="48313732" w:rsidR="00AF5F6A" w:rsidRPr="009A4209" w:rsidRDefault="00AF5F6A" w:rsidP="000B1313">
      <w:pPr>
        <w:rPr>
          <w:rFonts w:ascii="Tahoma" w:eastAsia="Times New Roman" w:hAnsi="Tahoma" w:cs="Tahoma"/>
          <w:b/>
          <w:bCs/>
        </w:rPr>
      </w:pPr>
      <w:r w:rsidRPr="009A4209">
        <w:rPr>
          <w:rFonts w:ascii="Tahoma" w:eastAsia="Times New Roman" w:hAnsi="Tahoma" w:cs="Tahoma"/>
          <w:b/>
          <w:bCs/>
        </w:rPr>
        <w:t>Appendix 3 Development Officer’s Report</w:t>
      </w:r>
    </w:p>
    <w:p w14:paraId="6FE71A35" w14:textId="0FE54809" w:rsidR="00AF5F6A" w:rsidRDefault="00AF5F6A" w:rsidP="000B1313">
      <w:pPr>
        <w:rPr>
          <w:rFonts w:ascii="Tahoma" w:eastAsia="Times New Roman" w:hAnsi="Tahoma" w:cs="Tahoma"/>
        </w:rPr>
      </w:pPr>
    </w:p>
    <w:p w14:paraId="6A094095" w14:textId="77777777" w:rsidR="00AF5F6A" w:rsidRDefault="00AF5F6A" w:rsidP="000B1313">
      <w:pPr>
        <w:rPr>
          <w:rFonts w:ascii="Tahoma" w:eastAsia="Times New Roman" w:hAnsi="Tahoma" w:cs="Tahoma"/>
        </w:rPr>
      </w:pPr>
    </w:p>
    <w:tbl>
      <w:tblPr>
        <w:tblStyle w:val="TableGrid"/>
        <w:tblW w:w="0" w:type="auto"/>
        <w:tblLook w:val="04A0" w:firstRow="1" w:lastRow="0" w:firstColumn="1" w:lastColumn="0" w:noHBand="0" w:noVBand="1"/>
      </w:tblPr>
      <w:tblGrid>
        <w:gridCol w:w="9742"/>
      </w:tblGrid>
      <w:tr w:rsidR="00AF5F6A" w:rsidRPr="001A1FD5" w14:paraId="60DEBDFF" w14:textId="77777777" w:rsidTr="00E068FC">
        <w:tc>
          <w:tcPr>
            <w:tcW w:w="9742" w:type="dxa"/>
          </w:tcPr>
          <w:p w14:paraId="34C6034B" w14:textId="77777777" w:rsidR="00AF5F6A" w:rsidRPr="001A1FD5" w:rsidRDefault="00AF5F6A" w:rsidP="00E068FC">
            <w:pPr>
              <w:pStyle w:val="Body"/>
              <w:rPr>
                <w:rFonts w:ascii="Tahoma" w:hAnsi="Tahoma" w:cs="Tahoma"/>
                <w:b/>
                <w:bCs/>
              </w:rPr>
            </w:pPr>
            <w:r w:rsidRPr="001A1FD5">
              <w:rPr>
                <w:rFonts w:ascii="Tahoma" w:hAnsi="Tahoma" w:cs="Tahoma"/>
                <w:b/>
                <w:bCs/>
              </w:rPr>
              <w:t>New Clubs</w:t>
            </w:r>
          </w:p>
          <w:p w14:paraId="2B792F83" w14:textId="77777777" w:rsidR="00AF5F6A" w:rsidRPr="001A1FD5" w:rsidRDefault="00AF5F6A" w:rsidP="00E068FC">
            <w:pPr>
              <w:pStyle w:val="Body"/>
              <w:rPr>
                <w:rFonts w:ascii="Tahoma" w:hAnsi="Tahoma" w:cs="Tahoma"/>
              </w:rPr>
            </w:pPr>
          </w:p>
          <w:p w14:paraId="63207134" w14:textId="77777777" w:rsidR="00AF5F6A" w:rsidRPr="001A1FD5" w:rsidRDefault="00AF5F6A" w:rsidP="00E068FC">
            <w:pPr>
              <w:pStyle w:val="Body"/>
              <w:rPr>
                <w:rFonts w:ascii="Tahoma" w:hAnsi="Tahoma" w:cs="Tahoma"/>
              </w:rPr>
            </w:pPr>
            <w:r w:rsidRPr="001A1FD5">
              <w:rPr>
                <w:rFonts w:ascii="Tahoma" w:hAnsi="Tahoma" w:cs="Tahoma"/>
              </w:rPr>
              <w:t>Bradford on Avon</w:t>
            </w:r>
          </w:p>
          <w:p w14:paraId="6EA3D611" w14:textId="77777777" w:rsidR="00AF5F6A" w:rsidRPr="001A1FD5" w:rsidRDefault="00AF5F6A" w:rsidP="00E068FC">
            <w:pPr>
              <w:pStyle w:val="Body"/>
              <w:rPr>
                <w:rFonts w:ascii="Tahoma" w:hAnsi="Tahoma" w:cs="Tahoma"/>
              </w:rPr>
            </w:pPr>
          </w:p>
          <w:p w14:paraId="1E5845E3" w14:textId="77777777" w:rsidR="00AF5F6A" w:rsidRPr="001A1FD5" w:rsidRDefault="00AF5F6A" w:rsidP="00F8391B">
            <w:pPr>
              <w:pStyle w:val="Body"/>
              <w:numPr>
                <w:ilvl w:val="0"/>
                <w:numId w:val="28"/>
              </w:numPr>
              <w:rPr>
                <w:rFonts w:ascii="Tahoma" w:hAnsi="Tahoma" w:cs="Tahoma"/>
              </w:rPr>
            </w:pPr>
            <w:r w:rsidRPr="00F8391B">
              <w:rPr>
                <w:rFonts w:ascii="Tahoma" w:hAnsi="Tahoma" w:cs="Tahoma"/>
              </w:rPr>
              <w:t>Recruiting new members (£60 for the summer season) with Open Day planned for Saturday April 30th.</w:t>
            </w:r>
          </w:p>
          <w:p w14:paraId="62F19E77" w14:textId="77777777" w:rsidR="00AF5F6A" w:rsidRPr="001A1FD5" w:rsidRDefault="00AF5F6A" w:rsidP="00F8391B">
            <w:pPr>
              <w:pStyle w:val="Body"/>
              <w:numPr>
                <w:ilvl w:val="0"/>
                <w:numId w:val="28"/>
              </w:numPr>
              <w:rPr>
                <w:rFonts w:ascii="Tahoma" w:hAnsi="Tahoma" w:cs="Tahoma"/>
              </w:rPr>
            </w:pPr>
            <w:r w:rsidRPr="001A1FD5">
              <w:rPr>
                <w:rFonts w:ascii="Tahoma" w:hAnsi="Tahoma" w:cs="Tahoma"/>
              </w:rPr>
              <w:t>Joined SWF and CA</w:t>
            </w:r>
          </w:p>
          <w:p w14:paraId="768FE4F3" w14:textId="77777777" w:rsidR="00AF5F6A" w:rsidRPr="001A1FD5" w:rsidRDefault="00AF5F6A" w:rsidP="00F8391B">
            <w:pPr>
              <w:pStyle w:val="Body"/>
              <w:numPr>
                <w:ilvl w:val="0"/>
                <w:numId w:val="28"/>
              </w:numPr>
              <w:rPr>
                <w:rFonts w:ascii="Tahoma" w:hAnsi="Tahoma" w:cs="Tahoma"/>
              </w:rPr>
            </w:pPr>
            <w:r w:rsidRPr="001A1FD5">
              <w:rPr>
                <w:rFonts w:ascii="Tahoma" w:hAnsi="Tahoma" w:cs="Tahoma"/>
              </w:rPr>
              <w:t>Club has starter equipment but needs mallets, another set of Foxy hoops and secondary balls.</w:t>
            </w:r>
          </w:p>
          <w:p w14:paraId="094F35CB" w14:textId="77777777" w:rsidR="00AF5F6A" w:rsidRPr="001A1FD5" w:rsidRDefault="00AF5F6A" w:rsidP="00E068FC">
            <w:pPr>
              <w:pStyle w:val="Body"/>
              <w:rPr>
                <w:rFonts w:ascii="Tahoma" w:hAnsi="Tahoma" w:cs="Tahoma"/>
              </w:rPr>
            </w:pPr>
          </w:p>
          <w:p w14:paraId="3ECF556F" w14:textId="77777777" w:rsidR="00AF5F6A" w:rsidRPr="001A1FD5" w:rsidRDefault="00AF5F6A" w:rsidP="00E068FC">
            <w:pPr>
              <w:pStyle w:val="Body"/>
              <w:rPr>
                <w:rFonts w:ascii="Tahoma" w:hAnsi="Tahoma" w:cs="Tahoma"/>
              </w:rPr>
            </w:pPr>
            <w:r w:rsidRPr="001A1FD5">
              <w:rPr>
                <w:rFonts w:ascii="Tahoma" w:hAnsi="Tahoma" w:cs="Tahoma"/>
              </w:rPr>
              <w:t>Tisbury</w:t>
            </w:r>
          </w:p>
          <w:p w14:paraId="330D4F01" w14:textId="77777777" w:rsidR="00AF5F6A" w:rsidRPr="001A1FD5" w:rsidRDefault="00AF5F6A" w:rsidP="00E068FC">
            <w:pPr>
              <w:pStyle w:val="Body"/>
              <w:rPr>
                <w:rFonts w:ascii="Tahoma" w:hAnsi="Tahoma" w:cs="Tahoma"/>
              </w:rPr>
            </w:pPr>
          </w:p>
          <w:p w14:paraId="33748784" w14:textId="28EB448C" w:rsidR="00AF5F6A" w:rsidRPr="001A1FD5" w:rsidRDefault="00AF5F6A" w:rsidP="00F8391B">
            <w:pPr>
              <w:pStyle w:val="Body"/>
              <w:numPr>
                <w:ilvl w:val="0"/>
                <w:numId w:val="29"/>
              </w:numPr>
              <w:rPr>
                <w:rFonts w:ascii="Tahoma" w:hAnsi="Tahoma" w:cs="Tahoma"/>
              </w:rPr>
            </w:pPr>
            <w:r w:rsidRPr="00F8391B">
              <w:rPr>
                <w:rFonts w:ascii="Tahoma" w:hAnsi="Tahoma" w:cs="Tahoma"/>
              </w:rPr>
              <w:t>Recruiting new members with several Open Days planned, earliest on Feb 4th!</w:t>
            </w:r>
          </w:p>
          <w:p w14:paraId="743A433E" w14:textId="64B176F0" w:rsidR="00AF5F6A" w:rsidRPr="001A1FD5" w:rsidRDefault="00AF5F6A" w:rsidP="00F8391B">
            <w:pPr>
              <w:pStyle w:val="Body"/>
              <w:numPr>
                <w:ilvl w:val="0"/>
                <w:numId w:val="29"/>
              </w:numPr>
              <w:rPr>
                <w:rFonts w:ascii="Tahoma" w:hAnsi="Tahoma" w:cs="Tahoma"/>
              </w:rPr>
            </w:pPr>
            <w:r w:rsidRPr="001A1FD5">
              <w:rPr>
                <w:rFonts w:ascii="Tahoma" w:hAnsi="Tahoma" w:cs="Tahoma"/>
              </w:rPr>
              <w:t>Joined CA and will be joining SWF.</w:t>
            </w:r>
          </w:p>
          <w:p w14:paraId="0453643C" w14:textId="475C9235" w:rsidR="00AF5F6A" w:rsidRPr="00F8391B" w:rsidRDefault="00AF5F6A" w:rsidP="00E068FC">
            <w:pPr>
              <w:pStyle w:val="Body"/>
              <w:numPr>
                <w:ilvl w:val="0"/>
                <w:numId w:val="29"/>
              </w:numPr>
              <w:rPr>
                <w:rFonts w:ascii="Tahoma" w:hAnsi="Tahoma" w:cs="Tahoma"/>
              </w:rPr>
            </w:pPr>
            <w:r w:rsidRPr="001A1FD5">
              <w:rPr>
                <w:rFonts w:ascii="Tahoma" w:hAnsi="Tahoma" w:cs="Tahoma"/>
              </w:rPr>
              <w:t>Just applied for start</w:t>
            </w:r>
            <w:r w:rsidR="00F8391B">
              <w:rPr>
                <w:rFonts w:ascii="Tahoma" w:hAnsi="Tahoma" w:cs="Tahoma"/>
              </w:rPr>
              <w:t>-</w:t>
            </w:r>
            <w:r w:rsidRPr="001A1FD5">
              <w:rPr>
                <w:rFonts w:ascii="Tahoma" w:hAnsi="Tahoma" w:cs="Tahoma"/>
              </w:rPr>
              <w:t>up kit but has exactly the same shopping list as Bradford.</w:t>
            </w:r>
          </w:p>
          <w:p w14:paraId="0E38FD55" w14:textId="77777777" w:rsidR="00AF5F6A" w:rsidRPr="001A1FD5" w:rsidRDefault="00AF5F6A" w:rsidP="00E068FC">
            <w:pPr>
              <w:pStyle w:val="Body"/>
              <w:rPr>
                <w:rFonts w:ascii="Tahoma" w:hAnsi="Tahoma" w:cs="Tahoma"/>
              </w:rPr>
            </w:pPr>
          </w:p>
          <w:p w14:paraId="3B5B6DD0" w14:textId="77777777" w:rsidR="00AF5F6A" w:rsidRPr="001A1FD5" w:rsidRDefault="00AF5F6A" w:rsidP="00E068FC">
            <w:pPr>
              <w:pStyle w:val="Body"/>
              <w:rPr>
                <w:rFonts w:ascii="Tahoma" w:hAnsi="Tahoma" w:cs="Tahoma"/>
                <w:b/>
                <w:bCs/>
              </w:rPr>
            </w:pPr>
            <w:r w:rsidRPr="001A1FD5">
              <w:rPr>
                <w:rFonts w:ascii="Tahoma" w:hAnsi="Tahoma" w:cs="Tahoma"/>
                <w:b/>
                <w:bCs/>
              </w:rPr>
              <w:t>Other clubs</w:t>
            </w:r>
          </w:p>
          <w:p w14:paraId="3D90866D" w14:textId="77777777" w:rsidR="00AF5F6A" w:rsidRPr="001A1FD5" w:rsidRDefault="00AF5F6A" w:rsidP="00E068FC">
            <w:pPr>
              <w:pStyle w:val="Body"/>
              <w:rPr>
                <w:rFonts w:ascii="Tahoma" w:hAnsi="Tahoma" w:cs="Tahoma"/>
              </w:rPr>
            </w:pPr>
          </w:p>
          <w:p w14:paraId="6C81D079" w14:textId="77777777" w:rsidR="00AF5F6A" w:rsidRPr="001A1FD5" w:rsidRDefault="00AF5F6A" w:rsidP="00E068FC">
            <w:pPr>
              <w:pStyle w:val="Body"/>
              <w:rPr>
                <w:rFonts w:ascii="Tahoma" w:hAnsi="Tahoma" w:cs="Tahoma"/>
              </w:rPr>
            </w:pPr>
            <w:r w:rsidRPr="001A1FD5">
              <w:rPr>
                <w:rFonts w:ascii="Tahoma" w:hAnsi="Tahoma" w:cs="Tahoma"/>
              </w:rPr>
              <w:t>The Bears</w:t>
            </w:r>
          </w:p>
          <w:p w14:paraId="4B2799BB" w14:textId="77777777" w:rsidR="00AF5F6A" w:rsidRPr="001A1FD5" w:rsidRDefault="00AF5F6A" w:rsidP="00E068FC">
            <w:pPr>
              <w:pStyle w:val="Body"/>
              <w:rPr>
                <w:rFonts w:ascii="Tahoma" w:hAnsi="Tahoma" w:cs="Tahoma"/>
              </w:rPr>
            </w:pPr>
          </w:p>
          <w:p w14:paraId="7276BB94" w14:textId="701F029C" w:rsidR="00AF5F6A" w:rsidRPr="001A1FD5" w:rsidRDefault="00AF5F6A" w:rsidP="00E068FC">
            <w:pPr>
              <w:pStyle w:val="Body"/>
              <w:rPr>
                <w:rFonts w:ascii="Tahoma" w:hAnsi="Tahoma" w:cs="Tahoma"/>
              </w:rPr>
            </w:pPr>
            <w:r w:rsidRPr="001A1FD5">
              <w:rPr>
                <w:rFonts w:ascii="Tahoma" w:hAnsi="Tahoma" w:cs="Tahoma"/>
              </w:rPr>
              <w:t>I have been in contact with their Treasurer who has informed me that the club will be folded.</w:t>
            </w:r>
          </w:p>
          <w:p w14:paraId="38854F28" w14:textId="70B4037E" w:rsidR="00AF5F6A" w:rsidRPr="001A1FD5" w:rsidRDefault="00AF5F6A" w:rsidP="00E068FC">
            <w:pPr>
              <w:pStyle w:val="Body"/>
              <w:rPr>
                <w:rFonts w:ascii="Tahoma" w:hAnsi="Tahoma" w:cs="Tahoma"/>
              </w:rPr>
            </w:pPr>
            <w:r w:rsidRPr="001A1FD5">
              <w:rPr>
                <w:rFonts w:ascii="Tahoma" w:hAnsi="Tahoma" w:cs="Tahoma"/>
              </w:rPr>
              <w:t>As a result, there is ongoing discussions with regards to the Bear’s inventory and financial assets.</w:t>
            </w:r>
          </w:p>
          <w:p w14:paraId="6D3A84B3" w14:textId="77777777" w:rsidR="00AF5F6A" w:rsidRPr="001A1FD5" w:rsidRDefault="00AF5F6A" w:rsidP="00E068FC">
            <w:pPr>
              <w:pStyle w:val="Body"/>
              <w:rPr>
                <w:rFonts w:ascii="Tahoma" w:hAnsi="Tahoma" w:cs="Tahoma"/>
              </w:rPr>
            </w:pPr>
            <w:r w:rsidRPr="001A1FD5">
              <w:rPr>
                <w:rFonts w:ascii="Tahoma" w:hAnsi="Tahoma" w:cs="Tahoma"/>
              </w:rPr>
              <w:t>Of course, the inventory would be of great assistance to our two new clubs.</w:t>
            </w:r>
          </w:p>
          <w:p w14:paraId="52174D45" w14:textId="77777777" w:rsidR="00AF5F6A" w:rsidRPr="001A1FD5" w:rsidRDefault="00AF5F6A" w:rsidP="00E068FC">
            <w:pPr>
              <w:pStyle w:val="Body"/>
              <w:rPr>
                <w:rFonts w:ascii="Tahoma" w:hAnsi="Tahoma" w:cs="Tahoma"/>
              </w:rPr>
            </w:pPr>
          </w:p>
          <w:p w14:paraId="62FC2A5A" w14:textId="77777777" w:rsidR="00AF5F6A" w:rsidRPr="001A1FD5" w:rsidRDefault="00AF5F6A" w:rsidP="00E068FC">
            <w:pPr>
              <w:pStyle w:val="Body"/>
              <w:rPr>
                <w:rFonts w:ascii="Tahoma" w:hAnsi="Tahoma" w:cs="Tahoma"/>
              </w:rPr>
            </w:pPr>
            <w:r w:rsidRPr="001A1FD5">
              <w:rPr>
                <w:rFonts w:ascii="Tahoma" w:hAnsi="Tahoma" w:cs="Tahoma"/>
              </w:rPr>
              <w:t>Bude</w:t>
            </w:r>
          </w:p>
          <w:p w14:paraId="7EF1BA2C" w14:textId="77777777" w:rsidR="00AF5F6A" w:rsidRPr="001A1FD5" w:rsidRDefault="00AF5F6A" w:rsidP="00E068FC">
            <w:pPr>
              <w:pStyle w:val="Body"/>
              <w:rPr>
                <w:rFonts w:ascii="Tahoma" w:hAnsi="Tahoma" w:cs="Tahoma"/>
              </w:rPr>
            </w:pPr>
          </w:p>
          <w:p w14:paraId="1A803760" w14:textId="77777777" w:rsidR="00AF5F6A" w:rsidRPr="001A1FD5" w:rsidRDefault="00AF5F6A" w:rsidP="00E068FC">
            <w:pPr>
              <w:pStyle w:val="Body"/>
              <w:rPr>
                <w:rFonts w:ascii="Tahoma" w:hAnsi="Tahoma" w:cs="Tahoma"/>
              </w:rPr>
            </w:pPr>
            <w:r w:rsidRPr="001A1FD5">
              <w:rPr>
                <w:rFonts w:ascii="Tahoma" w:hAnsi="Tahoma" w:cs="Tahoma"/>
              </w:rPr>
              <w:t xml:space="preserve">There have been several changes in personnel at the club over disagreements about the plans for the new club house and the club’s unincorporated legal status. As a result, the old guard are back at the </w:t>
            </w:r>
            <w:proofErr w:type="spellStart"/>
            <w:r w:rsidRPr="001A1FD5">
              <w:rPr>
                <w:rFonts w:ascii="Tahoma" w:hAnsi="Tahoma" w:cs="Tahoma"/>
              </w:rPr>
              <w:t>centre</w:t>
            </w:r>
            <w:proofErr w:type="spellEnd"/>
            <w:r w:rsidRPr="001A1FD5">
              <w:rPr>
                <w:rFonts w:ascii="Tahoma" w:hAnsi="Tahoma" w:cs="Tahoma"/>
              </w:rPr>
              <w:t xml:space="preserve"> of the club. CA has advised the club on legal structure options. Useful Sport </w:t>
            </w:r>
            <w:proofErr w:type="gramStart"/>
            <w:r w:rsidRPr="001A1FD5">
              <w:rPr>
                <w:rFonts w:ascii="Tahoma" w:hAnsi="Tahoma" w:cs="Tahoma"/>
              </w:rPr>
              <w:t>England  module</w:t>
            </w:r>
            <w:proofErr w:type="gramEnd"/>
            <w:r w:rsidRPr="001A1FD5">
              <w:rPr>
                <w:rFonts w:ascii="Tahoma" w:hAnsi="Tahoma" w:cs="Tahoma"/>
              </w:rPr>
              <w:t xml:space="preserve"> on this topic?</w:t>
            </w:r>
          </w:p>
          <w:p w14:paraId="7DD6C92F" w14:textId="77777777" w:rsidR="00AF5F6A" w:rsidRPr="001A1FD5" w:rsidRDefault="00AF5F6A" w:rsidP="00E068FC">
            <w:pPr>
              <w:pStyle w:val="Body"/>
              <w:rPr>
                <w:rFonts w:ascii="Tahoma" w:hAnsi="Tahoma" w:cs="Tahoma"/>
              </w:rPr>
            </w:pPr>
          </w:p>
          <w:p w14:paraId="33F11C1E" w14:textId="77777777" w:rsidR="00AF5F6A" w:rsidRPr="001A1FD5" w:rsidRDefault="00AF5F6A" w:rsidP="00E068FC">
            <w:pPr>
              <w:pStyle w:val="Body"/>
              <w:rPr>
                <w:rFonts w:ascii="Tahoma" w:hAnsi="Tahoma" w:cs="Tahoma"/>
                <w:b/>
                <w:bCs/>
              </w:rPr>
            </w:pPr>
            <w:r w:rsidRPr="001A1FD5">
              <w:rPr>
                <w:rFonts w:ascii="Tahoma" w:hAnsi="Tahoma" w:cs="Tahoma"/>
                <w:b/>
                <w:bCs/>
              </w:rPr>
              <w:t>Future Zooms</w:t>
            </w:r>
          </w:p>
          <w:p w14:paraId="43D0711B" w14:textId="77777777" w:rsidR="00AF5F6A" w:rsidRPr="001A1FD5" w:rsidRDefault="00AF5F6A" w:rsidP="00E068FC">
            <w:pPr>
              <w:pStyle w:val="Body"/>
              <w:rPr>
                <w:rFonts w:ascii="Tahoma" w:hAnsi="Tahoma" w:cs="Tahoma"/>
              </w:rPr>
            </w:pPr>
          </w:p>
          <w:p w14:paraId="2E8FFA37" w14:textId="77777777" w:rsidR="00AF5F6A" w:rsidRPr="001A1FD5" w:rsidRDefault="00AF5F6A" w:rsidP="00E068FC">
            <w:pPr>
              <w:pStyle w:val="Body"/>
              <w:rPr>
                <w:rFonts w:ascii="Tahoma" w:hAnsi="Tahoma" w:cs="Tahoma"/>
              </w:rPr>
            </w:pPr>
            <w:r w:rsidRPr="001A1FD5">
              <w:rPr>
                <w:rFonts w:ascii="Tahoma" w:hAnsi="Tahoma" w:cs="Tahoma"/>
              </w:rPr>
              <w:t>February</w:t>
            </w:r>
          </w:p>
          <w:p w14:paraId="647EEEEA" w14:textId="77777777" w:rsidR="00AF5F6A" w:rsidRPr="001A1FD5" w:rsidRDefault="00AF5F6A" w:rsidP="00E068FC">
            <w:pPr>
              <w:pStyle w:val="Body"/>
              <w:rPr>
                <w:rFonts w:ascii="Tahoma" w:hAnsi="Tahoma" w:cs="Tahoma"/>
              </w:rPr>
            </w:pPr>
          </w:p>
          <w:p w14:paraId="74A0662A" w14:textId="77777777" w:rsidR="00AF5F6A" w:rsidRPr="001A1FD5" w:rsidRDefault="00AF5F6A" w:rsidP="00E068FC">
            <w:pPr>
              <w:pStyle w:val="Body"/>
              <w:rPr>
                <w:rFonts w:ascii="Tahoma" w:hAnsi="Tahoma" w:cs="Tahoma"/>
              </w:rPr>
            </w:pPr>
            <w:r w:rsidRPr="001A1FD5">
              <w:rPr>
                <w:rFonts w:ascii="Tahoma" w:hAnsi="Tahoma" w:cs="Tahoma"/>
              </w:rPr>
              <w:t>Introduction to the Management and People units of Croquet Matters.</w:t>
            </w:r>
          </w:p>
          <w:p w14:paraId="487C4D52" w14:textId="77777777" w:rsidR="00AF5F6A" w:rsidRPr="001A1FD5" w:rsidRDefault="00AF5F6A" w:rsidP="00E068FC">
            <w:pPr>
              <w:pStyle w:val="Body"/>
              <w:rPr>
                <w:rFonts w:ascii="Tahoma" w:hAnsi="Tahoma" w:cs="Tahoma"/>
              </w:rPr>
            </w:pPr>
          </w:p>
          <w:p w14:paraId="63AF2A90" w14:textId="77777777" w:rsidR="00AF5F6A" w:rsidRPr="001A1FD5" w:rsidRDefault="00AF5F6A" w:rsidP="00E068FC">
            <w:pPr>
              <w:pStyle w:val="Body"/>
              <w:rPr>
                <w:rFonts w:ascii="Tahoma" w:hAnsi="Tahoma" w:cs="Tahoma"/>
              </w:rPr>
            </w:pPr>
            <w:r w:rsidRPr="001A1FD5">
              <w:rPr>
                <w:rFonts w:ascii="Tahoma" w:hAnsi="Tahoma" w:cs="Tahoma"/>
              </w:rPr>
              <w:t>The Jubilee Platinum Fund</w:t>
            </w:r>
          </w:p>
          <w:p w14:paraId="5200C61B" w14:textId="77777777" w:rsidR="00AF5F6A" w:rsidRPr="001A1FD5" w:rsidRDefault="00AF5F6A" w:rsidP="00E068FC">
            <w:pPr>
              <w:pStyle w:val="Body"/>
              <w:rPr>
                <w:rFonts w:ascii="Tahoma" w:hAnsi="Tahoma" w:cs="Tahoma"/>
              </w:rPr>
            </w:pPr>
          </w:p>
          <w:p w14:paraId="02BCD3F4" w14:textId="77777777" w:rsidR="00AF5F6A" w:rsidRPr="001A1FD5" w:rsidRDefault="00AF5F6A" w:rsidP="00E068FC">
            <w:pPr>
              <w:pStyle w:val="Body"/>
              <w:rPr>
                <w:rFonts w:ascii="Tahoma" w:hAnsi="Tahoma" w:cs="Tahoma"/>
              </w:rPr>
            </w:pPr>
            <w:r w:rsidRPr="001A1FD5">
              <w:rPr>
                <w:rFonts w:ascii="Tahoma" w:hAnsi="Tahoma" w:cs="Tahoma"/>
              </w:rPr>
              <w:t xml:space="preserve">Coaching Offer for 2022 followed up with </w:t>
            </w:r>
            <w:proofErr w:type="spellStart"/>
            <w:r w:rsidRPr="001A1FD5">
              <w:rPr>
                <w:rFonts w:ascii="Tahoma" w:hAnsi="Tahoma" w:cs="Tahoma"/>
              </w:rPr>
              <w:t>stand alone</w:t>
            </w:r>
            <w:proofErr w:type="spellEnd"/>
            <w:r w:rsidRPr="001A1FD5">
              <w:rPr>
                <w:rFonts w:ascii="Tahoma" w:hAnsi="Tahoma" w:cs="Tahoma"/>
              </w:rPr>
              <w:t xml:space="preserve"> Coaching Zoom for interested participants.</w:t>
            </w:r>
          </w:p>
          <w:p w14:paraId="211BD876" w14:textId="77777777" w:rsidR="00AF5F6A" w:rsidRPr="001A1FD5" w:rsidRDefault="00AF5F6A" w:rsidP="00E068FC">
            <w:pPr>
              <w:pStyle w:val="Body"/>
              <w:rPr>
                <w:rFonts w:ascii="Tahoma" w:hAnsi="Tahoma" w:cs="Tahoma"/>
              </w:rPr>
            </w:pPr>
          </w:p>
          <w:p w14:paraId="444BEFC6" w14:textId="77777777" w:rsidR="00AF5F6A" w:rsidRPr="001A1FD5" w:rsidRDefault="00AF5F6A" w:rsidP="00E068FC">
            <w:pPr>
              <w:pStyle w:val="Body"/>
              <w:rPr>
                <w:rFonts w:ascii="Tahoma" w:hAnsi="Tahoma" w:cs="Tahoma"/>
              </w:rPr>
            </w:pPr>
            <w:proofErr w:type="gramStart"/>
            <w:r w:rsidRPr="001A1FD5">
              <w:rPr>
                <w:rFonts w:ascii="Tahoma" w:hAnsi="Tahoma" w:cs="Tahoma"/>
              </w:rPr>
              <w:t>Lawns</w:t>
            </w:r>
            <w:proofErr w:type="gramEnd"/>
            <w:r w:rsidRPr="001A1FD5">
              <w:rPr>
                <w:rFonts w:ascii="Tahoma" w:hAnsi="Tahoma" w:cs="Tahoma"/>
              </w:rPr>
              <w:t xml:space="preserve"> project- ongoing -</w:t>
            </w:r>
          </w:p>
          <w:p w14:paraId="303A65A8" w14:textId="77777777" w:rsidR="00AF5F6A" w:rsidRPr="001A1FD5" w:rsidRDefault="00AF5F6A" w:rsidP="00E068FC">
            <w:pPr>
              <w:pStyle w:val="Body"/>
              <w:rPr>
                <w:rFonts w:ascii="Tahoma" w:hAnsi="Tahoma" w:cs="Tahoma"/>
              </w:rPr>
            </w:pPr>
          </w:p>
          <w:p w14:paraId="4B5AB8FE" w14:textId="77777777" w:rsidR="00AF5F6A" w:rsidRPr="001A1FD5" w:rsidRDefault="00AF5F6A" w:rsidP="00E068FC">
            <w:pPr>
              <w:pStyle w:val="Body"/>
              <w:rPr>
                <w:rFonts w:ascii="Tahoma" w:hAnsi="Tahoma" w:cs="Tahoma"/>
              </w:rPr>
            </w:pPr>
            <w:r w:rsidRPr="001A1FD5">
              <w:rPr>
                <w:rFonts w:ascii="Tahoma" w:hAnsi="Tahoma" w:cs="Tahoma"/>
              </w:rPr>
              <w:t>Dennis Motors roadshow – let Paul know if you want one – any demand from the clubs?</w:t>
            </w:r>
          </w:p>
          <w:p w14:paraId="7A4FC252" w14:textId="77777777" w:rsidR="00AF5F6A" w:rsidRPr="001A1FD5" w:rsidRDefault="00AF5F6A" w:rsidP="00F8391B">
            <w:pPr>
              <w:pStyle w:val="Body"/>
              <w:rPr>
                <w:rFonts w:ascii="Tahoma" w:hAnsi="Tahoma" w:cs="Tahoma"/>
              </w:rPr>
            </w:pPr>
          </w:p>
        </w:tc>
      </w:tr>
    </w:tbl>
    <w:p w14:paraId="662D1FFC" w14:textId="77777777" w:rsidR="00AF5F6A" w:rsidRPr="001A1FD5" w:rsidRDefault="00AF5F6A" w:rsidP="000B1313">
      <w:pPr>
        <w:rPr>
          <w:rFonts w:ascii="Tahoma" w:eastAsia="Times New Roman" w:hAnsi="Tahoma" w:cs="Tahoma"/>
        </w:rPr>
      </w:pPr>
    </w:p>
    <w:sectPr w:rsidR="00AF5F6A" w:rsidRPr="001A1FD5"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83C"/>
    <w:multiLevelType w:val="hybridMultilevel"/>
    <w:tmpl w:val="9830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6BD4"/>
    <w:multiLevelType w:val="hybridMultilevel"/>
    <w:tmpl w:val="EED2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47E0"/>
    <w:multiLevelType w:val="hybridMultilevel"/>
    <w:tmpl w:val="2D9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D67"/>
    <w:multiLevelType w:val="hybridMultilevel"/>
    <w:tmpl w:val="9EF8022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2707"/>
    <w:multiLevelType w:val="hybridMultilevel"/>
    <w:tmpl w:val="B274B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B4336"/>
    <w:multiLevelType w:val="hybridMultilevel"/>
    <w:tmpl w:val="5E369DCA"/>
    <w:lvl w:ilvl="0" w:tplc="274E252C">
      <w:numFmt w:val="bullet"/>
      <w:lvlText w:val="-"/>
      <w:lvlJc w:val="left"/>
      <w:pPr>
        <w:ind w:left="430" w:hanging="360"/>
      </w:pPr>
      <w:rPr>
        <w:rFonts w:ascii="Tahoma" w:eastAsiaTheme="minorHAnsi" w:hAnsi="Tahoma" w:cs="Tahoma"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22BB10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E13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929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44774"/>
    <w:multiLevelType w:val="hybridMultilevel"/>
    <w:tmpl w:val="F7F287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383800"/>
    <w:multiLevelType w:val="hybridMultilevel"/>
    <w:tmpl w:val="032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27693"/>
    <w:multiLevelType w:val="hybridMultilevel"/>
    <w:tmpl w:val="16F4D97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A72F2"/>
    <w:multiLevelType w:val="hybridMultilevel"/>
    <w:tmpl w:val="E34EB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D1D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C72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57F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D65F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66B91"/>
    <w:multiLevelType w:val="hybridMultilevel"/>
    <w:tmpl w:val="F20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F0B0F"/>
    <w:multiLevelType w:val="hybridMultilevel"/>
    <w:tmpl w:val="05F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437A9"/>
    <w:multiLevelType w:val="hybridMultilevel"/>
    <w:tmpl w:val="FC5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07364"/>
    <w:multiLevelType w:val="hybridMultilevel"/>
    <w:tmpl w:val="FF88A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8254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30276"/>
    <w:multiLevelType w:val="hybridMultilevel"/>
    <w:tmpl w:val="21E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D3000"/>
    <w:multiLevelType w:val="hybridMultilevel"/>
    <w:tmpl w:val="6BB68D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5E61F5"/>
    <w:multiLevelType w:val="hybridMultilevel"/>
    <w:tmpl w:val="7EA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34F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AB32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A3A6E"/>
    <w:multiLevelType w:val="hybridMultilevel"/>
    <w:tmpl w:val="8414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234E0"/>
    <w:multiLevelType w:val="hybridMultilevel"/>
    <w:tmpl w:val="5AF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0"/>
  </w:num>
  <w:num w:numId="4">
    <w:abstractNumId w:val="19"/>
  </w:num>
  <w:num w:numId="5">
    <w:abstractNumId w:val="11"/>
  </w:num>
  <w:num w:numId="6">
    <w:abstractNumId w:val="24"/>
  </w:num>
  <w:num w:numId="7">
    <w:abstractNumId w:val="3"/>
  </w:num>
  <w:num w:numId="8">
    <w:abstractNumId w:val="18"/>
  </w:num>
  <w:num w:numId="9">
    <w:abstractNumId w:val="28"/>
  </w:num>
  <w:num w:numId="10">
    <w:abstractNumId w:val="9"/>
  </w:num>
  <w:num w:numId="11">
    <w:abstractNumId w:val="17"/>
  </w:num>
  <w:num w:numId="12">
    <w:abstractNumId w:val="22"/>
  </w:num>
  <w:num w:numId="13">
    <w:abstractNumId w:val="1"/>
  </w:num>
  <w:num w:numId="14">
    <w:abstractNumId w:val="12"/>
  </w:num>
  <w:num w:numId="15">
    <w:abstractNumId w:val="27"/>
  </w:num>
  <w:num w:numId="16">
    <w:abstractNumId w:val="20"/>
  </w:num>
  <w:num w:numId="17">
    <w:abstractNumId w:val="16"/>
  </w:num>
  <w:num w:numId="18">
    <w:abstractNumId w:val="8"/>
  </w:num>
  <w:num w:numId="19">
    <w:abstractNumId w:val="6"/>
  </w:num>
  <w:num w:numId="20">
    <w:abstractNumId w:val="13"/>
  </w:num>
  <w:num w:numId="21">
    <w:abstractNumId w:val="14"/>
  </w:num>
  <w:num w:numId="22">
    <w:abstractNumId w:val="7"/>
  </w:num>
  <w:num w:numId="23">
    <w:abstractNumId w:val="21"/>
  </w:num>
  <w:num w:numId="24">
    <w:abstractNumId w:val="26"/>
  </w:num>
  <w:num w:numId="25">
    <w:abstractNumId w:val="23"/>
  </w:num>
  <w:num w:numId="26">
    <w:abstractNumId w:val="5"/>
  </w:num>
  <w:num w:numId="27">
    <w:abstractNumId w:val="15"/>
  </w:num>
  <w:num w:numId="28">
    <w:abstractNumId w:val="2"/>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DC"/>
    <w:rsid w:val="00012763"/>
    <w:rsid w:val="00070C0D"/>
    <w:rsid w:val="00074558"/>
    <w:rsid w:val="00085147"/>
    <w:rsid w:val="00085C50"/>
    <w:rsid w:val="00087CDF"/>
    <w:rsid w:val="000B1313"/>
    <w:rsid w:val="000B34B4"/>
    <w:rsid w:val="000E724C"/>
    <w:rsid w:val="000F716F"/>
    <w:rsid w:val="00126114"/>
    <w:rsid w:val="00147E78"/>
    <w:rsid w:val="00152EE5"/>
    <w:rsid w:val="00162D32"/>
    <w:rsid w:val="001A1FD5"/>
    <w:rsid w:val="001C2FFC"/>
    <w:rsid w:val="001F436F"/>
    <w:rsid w:val="002137E5"/>
    <w:rsid w:val="00253023"/>
    <w:rsid w:val="00266035"/>
    <w:rsid w:val="002C70A6"/>
    <w:rsid w:val="002D2174"/>
    <w:rsid w:val="002D4840"/>
    <w:rsid w:val="002F7265"/>
    <w:rsid w:val="00313A66"/>
    <w:rsid w:val="00343400"/>
    <w:rsid w:val="00361218"/>
    <w:rsid w:val="00361ABE"/>
    <w:rsid w:val="00361EE3"/>
    <w:rsid w:val="003764EE"/>
    <w:rsid w:val="0038768D"/>
    <w:rsid w:val="003B49D0"/>
    <w:rsid w:val="003C3E00"/>
    <w:rsid w:val="003D00B7"/>
    <w:rsid w:val="003D641E"/>
    <w:rsid w:val="003F52A5"/>
    <w:rsid w:val="003F6A60"/>
    <w:rsid w:val="00413AD2"/>
    <w:rsid w:val="00426DFA"/>
    <w:rsid w:val="004626B3"/>
    <w:rsid w:val="004B4518"/>
    <w:rsid w:val="004B669D"/>
    <w:rsid w:val="0051515C"/>
    <w:rsid w:val="00563E8F"/>
    <w:rsid w:val="005A3AB4"/>
    <w:rsid w:val="006046C3"/>
    <w:rsid w:val="00630596"/>
    <w:rsid w:val="00654DE9"/>
    <w:rsid w:val="006A5FD7"/>
    <w:rsid w:val="006B5477"/>
    <w:rsid w:val="006C16D6"/>
    <w:rsid w:val="00710BF3"/>
    <w:rsid w:val="007631C8"/>
    <w:rsid w:val="007A399B"/>
    <w:rsid w:val="007C5043"/>
    <w:rsid w:val="007C6B86"/>
    <w:rsid w:val="007F194C"/>
    <w:rsid w:val="008014A5"/>
    <w:rsid w:val="00813988"/>
    <w:rsid w:val="00846564"/>
    <w:rsid w:val="008E5C68"/>
    <w:rsid w:val="008E6F17"/>
    <w:rsid w:val="00905379"/>
    <w:rsid w:val="00945413"/>
    <w:rsid w:val="009A4209"/>
    <w:rsid w:val="009D223F"/>
    <w:rsid w:val="00A143A5"/>
    <w:rsid w:val="00A21A19"/>
    <w:rsid w:val="00A55A2A"/>
    <w:rsid w:val="00A55A95"/>
    <w:rsid w:val="00A56192"/>
    <w:rsid w:val="00AB685A"/>
    <w:rsid w:val="00AE73FD"/>
    <w:rsid w:val="00AF5F6A"/>
    <w:rsid w:val="00AF72AF"/>
    <w:rsid w:val="00B22FFF"/>
    <w:rsid w:val="00B2738E"/>
    <w:rsid w:val="00B7304C"/>
    <w:rsid w:val="00BB6277"/>
    <w:rsid w:val="00BC2DA7"/>
    <w:rsid w:val="00BF7C6D"/>
    <w:rsid w:val="00C038B6"/>
    <w:rsid w:val="00C2156E"/>
    <w:rsid w:val="00C43D28"/>
    <w:rsid w:val="00C552B0"/>
    <w:rsid w:val="00C72B74"/>
    <w:rsid w:val="00CC3632"/>
    <w:rsid w:val="00CE2240"/>
    <w:rsid w:val="00CE32FF"/>
    <w:rsid w:val="00CF2A08"/>
    <w:rsid w:val="00D05BBB"/>
    <w:rsid w:val="00D1120C"/>
    <w:rsid w:val="00D27E37"/>
    <w:rsid w:val="00D32BDC"/>
    <w:rsid w:val="00D341B5"/>
    <w:rsid w:val="00D34F5F"/>
    <w:rsid w:val="00D63FE6"/>
    <w:rsid w:val="00D737F1"/>
    <w:rsid w:val="00D85810"/>
    <w:rsid w:val="00DA0A84"/>
    <w:rsid w:val="00DB6E06"/>
    <w:rsid w:val="00DE7A0A"/>
    <w:rsid w:val="00E0460D"/>
    <w:rsid w:val="00E2236C"/>
    <w:rsid w:val="00E34C73"/>
    <w:rsid w:val="00E632FA"/>
    <w:rsid w:val="00EE48EA"/>
    <w:rsid w:val="00F00CF3"/>
    <w:rsid w:val="00F6096B"/>
    <w:rsid w:val="00F8391B"/>
    <w:rsid w:val="00F91E5D"/>
    <w:rsid w:val="00F95925"/>
    <w:rsid w:val="00F9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408"/>
  <w15:chartTrackingRefBased/>
  <w15:docId w15:val="{04C53DBF-AA90-4A48-8190-CDD44B48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995f262yiv7491998622msonormal">
    <w:name w:val="ydpa995f262yiv7491998622msonormal"/>
    <w:basedOn w:val="Normal"/>
    <w:rsid w:val="002D2174"/>
    <w:pPr>
      <w:spacing w:before="100" w:beforeAutospacing="1" w:after="100" w:afterAutospacing="1"/>
    </w:pPr>
    <w:rPr>
      <w:rFonts w:ascii="Calibri" w:eastAsiaTheme="minorEastAsia" w:hAnsi="Calibri" w:cs="Calibri"/>
      <w:lang w:eastAsia="en-GB"/>
    </w:rPr>
  </w:style>
  <w:style w:type="character" w:customStyle="1" w:styleId="ydpa995f262yiv7491998622defaultfonthxmailstyle">
    <w:name w:val="ydpa995f262yiv7491998622defaultfonthxmailstyle"/>
    <w:basedOn w:val="DefaultParagraphFont"/>
    <w:rsid w:val="002D2174"/>
  </w:style>
  <w:style w:type="paragraph" w:styleId="ListParagraph">
    <w:name w:val="List Paragraph"/>
    <w:basedOn w:val="Normal"/>
    <w:uiPriority w:val="34"/>
    <w:qFormat/>
    <w:rsid w:val="00D05BBB"/>
    <w:pPr>
      <w:pBdr>
        <w:top w:val="nil"/>
        <w:left w:val="nil"/>
        <w:bottom w:val="nil"/>
        <w:right w:val="nil"/>
        <w:between w:val="nil"/>
        <w:bar w:val="nil"/>
      </w:pBdr>
      <w:ind w:left="720"/>
      <w:contextualSpacing/>
    </w:pPr>
    <w:rPr>
      <w:rFonts w:ascii="Times New Roman" w:eastAsia="Arial Unicode MS" w:hAnsi="Times New Roman" w:cs="Arial Unicode MS"/>
      <w:color w:val="000000"/>
      <w:sz w:val="24"/>
      <w:szCs w:val="24"/>
      <w:u w:color="000000"/>
      <w:bdr w:val="nil"/>
      <w:lang w:val="en-US" w:eastAsia="en-GB"/>
    </w:rPr>
  </w:style>
  <w:style w:type="paragraph" w:customStyle="1" w:styleId="yiv0835481773msonormal">
    <w:name w:val="yiv0835481773msonormal"/>
    <w:basedOn w:val="Normal"/>
    <w:rsid w:val="006046C3"/>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6046C3"/>
    <w:rPr>
      <w:b/>
      <w:bCs/>
    </w:rPr>
  </w:style>
  <w:style w:type="paragraph" w:styleId="NormalWeb">
    <w:name w:val="Normal (Web)"/>
    <w:basedOn w:val="Normal"/>
    <w:uiPriority w:val="99"/>
    <w:unhideWhenUsed/>
    <w:rsid w:val="00CE2240"/>
    <w:pPr>
      <w:spacing w:before="100" w:beforeAutospacing="1" w:after="100" w:afterAutospacing="1"/>
    </w:pPr>
    <w:rPr>
      <w:rFonts w:ascii="Calibri" w:eastAsiaTheme="minorEastAsia" w:hAnsi="Calibri" w:cs="Calibri"/>
      <w:lang w:eastAsia="en-GB"/>
    </w:rPr>
  </w:style>
  <w:style w:type="character" w:customStyle="1" w:styleId="defaultfonthxmailstyle">
    <w:name w:val="defaultfonthxmailstyle"/>
    <w:basedOn w:val="DefaultParagraphFont"/>
    <w:rsid w:val="00E34C73"/>
  </w:style>
  <w:style w:type="character" w:styleId="Hyperlink">
    <w:name w:val="Hyperlink"/>
    <w:basedOn w:val="DefaultParagraphFont"/>
    <w:uiPriority w:val="99"/>
    <w:semiHidden/>
    <w:unhideWhenUsed/>
    <w:rsid w:val="002C70A6"/>
    <w:rPr>
      <w:color w:val="0000FF"/>
      <w:u w:val="single"/>
    </w:rPr>
  </w:style>
  <w:style w:type="paragraph" w:customStyle="1" w:styleId="Body">
    <w:name w:val="Body"/>
    <w:rsid w:val="00DA0A84"/>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7059">
      <w:bodyDiv w:val="1"/>
      <w:marLeft w:val="0"/>
      <w:marRight w:val="0"/>
      <w:marTop w:val="0"/>
      <w:marBottom w:val="0"/>
      <w:divBdr>
        <w:top w:val="none" w:sz="0" w:space="0" w:color="auto"/>
        <w:left w:val="none" w:sz="0" w:space="0" w:color="auto"/>
        <w:bottom w:val="none" w:sz="0" w:space="0" w:color="auto"/>
        <w:right w:val="none" w:sz="0" w:space="0" w:color="auto"/>
      </w:divBdr>
    </w:div>
    <w:div w:id="208105483">
      <w:bodyDiv w:val="1"/>
      <w:marLeft w:val="0"/>
      <w:marRight w:val="0"/>
      <w:marTop w:val="0"/>
      <w:marBottom w:val="0"/>
      <w:divBdr>
        <w:top w:val="none" w:sz="0" w:space="0" w:color="auto"/>
        <w:left w:val="none" w:sz="0" w:space="0" w:color="auto"/>
        <w:bottom w:val="none" w:sz="0" w:space="0" w:color="auto"/>
        <w:right w:val="none" w:sz="0" w:space="0" w:color="auto"/>
      </w:divBdr>
    </w:div>
    <w:div w:id="210774107">
      <w:bodyDiv w:val="1"/>
      <w:marLeft w:val="0"/>
      <w:marRight w:val="0"/>
      <w:marTop w:val="0"/>
      <w:marBottom w:val="0"/>
      <w:divBdr>
        <w:top w:val="none" w:sz="0" w:space="0" w:color="auto"/>
        <w:left w:val="none" w:sz="0" w:space="0" w:color="auto"/>
        <w:bottom w:val="none" w:sz="0" w:space="0" w:color="auto"/>
        <w:right w:val="none" w:sz="0" w:space="0" w:color="auto"/>
      </w:divBdr>
    </w:div>
    <w:div w:id="530805571">
      <w:bodyDiv w:val="1"/>
      <w:marLeft w:val="0"/>
      <w:marRight w:val="0"/>
      <w:marTop w:val="0"/>
      <w:marBottom w:val="0"/>
      <w:divBdr>
        <w:top w:val="none" w:sz="0" w:space="0" w:color="auto"/>
        <w:left w:val="none" w:sz="0" w:space="0" w:color="auto"/>
        <w:bottom w:val="none" w:sz="0" w:space="0" w:color="auto"/>
        <w:right w:val="none" w:sz="0" w:space="0" w:color="auto"/>
      </w:divBdr>
    </w:div>
    <w:div w:id="573975591">
      <w:bodyDiv w:val="1"/>
      <w:marLeft w:val="0"/>
      <w:marRight w:val="0"/>
      <w:marTop w:val="0"/>
      <w:marBottom w:val="0"/>
      <w:divBdr>
        <w:top w:val="none" w:sz="0" w:space="0" w:color="auto"/>
        <w:left w:val="none" w:sz="0" w:space="0" w:color="auto"/>
        <w:bottom w:val="none" w:sz="0" w:space="0" w:color="auto"/>
        <w:right w:val="none" w:sz="0" w:space="0" w:color="auto"/>
      </w:divBdr>
    </w:div>
    <w:div w:id="697196990">
      <w:bodyDiv w:val="1"/>
      <w:marLeft w:val="0"/>
      <w:marRight w:val="0"/>
      <w:marTop w:val="0"/>
      <w:marBottom w:val="0"/>
      <w:divBdr>
        <w:top w:val="none" w:sz="0" w:space="0" w:color="auto"/>
        <w:left w:val="none" w:sz="0" w:space="0" w:color="auto"/>
        <w:bottom w:val="none" w:sz="0" w:space="0" w:color="auto"/>
        <w:right w:val="none" w:sz="0" w:space="0" w:color="auto"/>
      </w:divBdr>
    </w:div>
    <w:div w:id="818225928">
      <w:bodyDiv w:val="1"/>
      <w:marLeft w:val="0"/>
      <w:marRight w:val="0"/>
      <w:marTop w:val="0"/>
      <w:marBottom w:val="0"/>
      <w:divBdr>
        <w:top w:val="none" w:sz="0" w:space="0" w:color="auto"/>
        <w:left w:val="none" w:sz="0" w:space="0" w:color="auto"/>
        <w:bottom w:val="none" w:sz="0" w:space="0" w:color="auto"/>
        <w:right w:val="none" w:sz="0" w:space="0" w:color="auto"/>
      </w:divBdr>
    </w:div>
    <w:div w:id="887957853">
      <w:bodyDiv w:val="1"/>
      <w:marLeft w:val="0"/>
      <w:marRight w:val="0"/>
      <w:marTop w:val="0"/>
      <w:marBottom w:val="0"/>
      <w:divBdr>
        <w:top w:val="none" w:sz="0" w:space="0" w:color="auto"/>
        <w:left w:val="none" w:sz="0" w:space="0" w:color="auto"/>
        <w:bottom w:val="none" w:sz="0" w:space="0" w:color="auto"/>
        <w:right w:val="none" w:sz="0" w:space="0" w:color="auto"/>
      </w:divBdr>
    </w:div>
    <w:div w:id="1135754657">
      <w:bodyDiv w:val="1"/>
      <w:marLeft w:val="0"/>
      <w:marRight w:val="0"/>
      <w:marTop w:val="0"/>
      <w:marBottom w:val="0"/>
      <w:divBdr>
        <w:top w:val="none" w:sz="0" w:space="0" w:color="auto"/>
        <w:left w:val="none" w:sz="0" w:space="0" w:color="auto"/>
        <w:bottom w:val="none" w:sz="0" w:space="0" w:color="auto"/>
        <w:right w:val="none" w:sz="0" w:space="0" w:color="auto"/>
      </w:divBdr>
    </w:div>
    <w:div w:id="1374117693">
      <w:bodyDiv w:val="1"/>
      <w:marLeft w:val="0"/>
      <w:marRight w:val="0"/>
      <w:marTop w:val="0"/>
      <w:marBottom w:val="0"/>
      <w:divBdr>
        <w:top w:val="none" w:sz="0" w:space="0" w:color="auto"/>
        <w:left w:val="none" w:sz="0" w:space="0" w:color="auto"/>
        <w:bottom w:val="none" w:sz="0" w:space="0" w:color="auto"/>
        <w:right w:val="none" w:sz="0" w:space="0" w:color="auto"/>
      </w:divBdr>
    </w:div>
    <w:div w:id="1467704208">
      <w:bodyDiv w:val="1"/>
      <w:marLeft w:val="0"/>
      <w:marRight w:val="0"/>
      <w:marTop w:val="0"/>
      <w:marBottom w:val="0"/>
      <w:divBdr>
        <w:top w:val="none" w:sz="0" w:space="0" w:color="auto"/>
        <w:left w:val="none" w:sz="0" w:space="0" w:color="auto"/>
        <w:bottom w:val="none" w:sz="0" w:space="0" w:color="auto"/>
        <w:right w:val="none" w:sz="0" w:space="0" w:color="auto"/>
      </w:divBdr>
    </w:div>
    <w:div w:id="1537426059">
      <w:bodyDiv w:val="1"/>
      <w:marLeft w:val="0"/>
      <w:marRight w:val="0"/>
      <w:marTop w:val="0"/>
      <w:marBottom w:val="0"/>
      <w:divBdr>
        <w:top w:val="none" w:sz="0" w:space="0" w:color="auto"/>
        <w:left w:val="none" w:sz="0" w:space="0" w:color="auto"/>
        <w:bottom w:val="none" w:sz="0" w:space="0" w:color="auto"/>
        <w:right w:val="none" w:sz="0" w:space="0" w:color="auto"/>
      </w:divBdr>
    </w:div>
    <w:div w:id="1679309720">
      <w:bodyDiv w:val="1"/>
      <w:marLeft w:val="0"/>
      <w:marRight w:val="0"/>
      <w:marTop w:val="0"/>
      <w:marBottom w:val="0"/>
      <w:divBdr>
        <w:top w:val="none" w:sz="0" w:space="0" w:color="auto"/>
        <w:left w:val="none" w:sz="0" w:space="0" w:color="auto"/>
        <w:bottom w:val="none" w:sz="0" w:space="0" w:color="auto"/>
        <w:right w:val="none" w:sz="0" w:space="0" w:color="auto"/>
      </w:divBdr>
    </w:div>
    <w:div w:id="1755859732">
      <w:bodyDiv w:val="1"/>
      <w:marLeft w:val="0"/>
      <w:marRight w:val="0"/>
      <w:marTop w:val="0"/>
      <w:marBottom w:val="0"/>
      <w:divBdr>
        <w:top w:val="none" w:sz="0" w:space="0" w:color="auto"/>
        <w:left w:val="none" w:sz="0" w:space="0" w:color="auto"/>
        <w:bottom w:val="none" w:sz="0" w:space="0" w:color="auto"/>
        <w:right w:val="none" w:sz="0" w:space="0" w:color="auto"/>
      </w:divBdr>
    </w:div>
    <w:div w:id="1854342344">
      <w:bodyDiv w:val="1"/>
      <w:marLeft w:val="0"/>
      <w:marRight w:val="0"/>
      <w:marTop w:val="0"/>
      <w:marBottom w:val="0"/>
      <w:divBdr>
        <w:top w:val="none" w:sz="0" w:space="0" w:color="auto"/>
        <w:left w:val="none" w:sz="0" w:space="0" w:color="auto"/>
        <w:bottom w:val="none" w:sz="0" w:space="0" w:color="auto"/>
        <w:right w:val="none" w:sz="0" w:space="0" w:color="auto"/>
      </w:divBdr>
    </w:div>
    <w:div w:id="1902011737">
      <w:bodyDiv w:val="1"/>
      <w:marLeft w:val="0"/>
      <w:marRight w:val="0"/>
      <w:marTop w:val="0"/>
      <w:marBottom w:val="0"/>
      <w:divBdr>
        <w:top w:val="none" w:sz="0" w:space="0" w:color="auto"/>
        <w:left w:val="none" w:sz="0" w:space="0" w:color="auto"/>
        <w:bottom w:val="none" w:sz="0" w:space="0" w:color="auto"/>
        <w:right w:val="none" w:sz="0" w:space="0" w:color="auto"/>
      </w:divBdr>
    </w:div>
    <w:div w:id="1959992292">
      <w:bodyDiv w:val="1"/>
      <w:marLeft w:val="0"/>
      <w:marRight w:val="0"/>
      <w:marTop w:val="0"/>
      <w:marBottom w:val="0"/>
      <w:divBdr>
        <w:top w:val="none" w:sz="0" w:space="0" w:color="auto"/>
        <w:left w:val="none" w:sz="0" w:space="0" w:color="auto"/>
        <w:bottom w:val="none" w:sz="0" w:space="0" w:color="auto"/>
        <w:right w:val="none" w:sz="0" w:space="0" w:color="auto"/>
      </w:divBdr>
    </w:div>
    <w:div w:id="2047638800">
      <w:bodyDiv w:val="1"/>
      <w:marLeft w:val="0"/>
      <w:marRight w:val="0"/>
      <w:marTop w:val="0"/>
      <w:marBottom w:val="0"/>
      <w:divBdr>
        <w:top w:val="none" w:sz="0" w:space="0" w:color="auto"/>
        <w:left w:val="none" w:sz="0" w:space="0" w:color="auto"/>
        <w:bottom w:val="none" w:sz="0" w:space="0" w:color="auto"/>
        <w:right w:val="none" w:sz="0" w:space="0" w:color="auto"/>
      </w:divBdr>
    </w:div>
    <w:div w:id="2082671821">
      <w:bodyDiv w:val="1"/>
      <w:marLeft w:val="0"/>
      <w:marRight w:val="0"/>
      <w:marTop w:val="0"/>
      <w:marBottom w:val="0"/>
      <w:divBdr>
        <w:top w:val="none" w:sz="0" w:space="0" w:color="auto"/>
        <w:left w:val="none" w:sz="0" w:space="0" w:color="auto"/>
        <w:bottom w:val="none" w:sz="0" w:space="0" w:color="auto"/>
        <w:right w:val="none" w:sz="0" w:space="0" w:color="auto"/>
      </w:divBdr>
    </w:div>
    <w:div w:id="21051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21</cp:revision>
  <dcterms:created xsi:type="dcterms:W3CDTF">2022-01-24T10:24:00Z</dcterms:created>
  <dcterms:modified xsi:type="dcterms:W3CDTF">2022-02-01T09:54:00Z</dcterms:modified>
</cp:coreProperties>
</file>