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58A2" w14:textId="3FDB06B7" w:rsidR="00A2032F" w:rsidRPr="00A2032F" w:rsidRDefault="00A2032F" w:rsidP="00D530E2">
      <w:pPr>
        <w:rPr>
          <w:rFonts w:ascii="Tahoma" w:hAnsi="Tahoma" w:cs="Tahoma"/>
          <w:b/>
          <w:bCs/>
        </w:rPr>
      </w:pPr>
      <w:r w:rsidRPr="00A2032F">
        <w:rPr>
          <w:rFonts w:ascii="Tahoma" w:hAnsi="Tahoma" w:cs="Tahoma"/>
          <w:b/>
          <w:bCs/>
        </w:rPr>
        <w:t>South West Federation</w:t>
      </w:r>
    </w:p>
    <w:p w14:paraId="7D22D032" w14:textId="7CCA1C57" w:rsidR="00A2032F" w:rsidRPr="00A2032F" w:rsidRDefault="00A2032F" w:rsidP="00D530E2">
      <w:pPr>
        <w:rPr>
          <w:rFonts w:ascii="Tahoma" w:hAnsi="Tahoma" w:cs="Tahoma"/>
          <w:b/>
          <w:bCs/>
        </w:rPr>
      </w:pPr>
      <w:r w:rsidRPr="00A2032F">
        <w:rPr>
          <w:rFonts w:ascii="Tahoma" w:hAnsi="Tahoma" w:cs="Tahoma"/>
          <w:b/>
          <w:bCs/>
        </w:rPr>
        <w:t>Clubs’ Zoom Meeting 9.11.21</w:t>
      </w:r>
    </w:p>
    <w:p w14:paraId="70AE3654" w14:textId="6667371D" w:rsidR="00A2032F" w:rsidRDefault="00A2032F" w:rsidP="00D530E2">
      <w:pPr>
        <w:rPr>
          <w:rFonts w:ascii="Tahoma" w:hAnsi="Tahoma" w:cs="Tahoma"/>
        </w:rPr>
      </w:pPr>
    </w:p>
    <w:p w14:paraId="20BA4474" w14:textId="2A8CA062" w:rsidR="00A2032F" w:rsidRPr="00A2032F" w:rsidRDefault="00A2032F" w:rsidP="00D530E2">
      <w:pPr>
        <w:rPr>
          <w:rFonts w:ascii="Tahoma" w:hAnsi="Tahoma" w:cs="Tahoma"/>
          <w:b/>
          <w:bCs/>
        </w:rPr>
      </w:pPr>
      <w:r w:rsidRPr="00A2032F">
        <w:rPr>
          <w:rFonts w:ascii="Tahoma" w:hAnsi="Tahoma" w:cs="Tahoma"/>
          <w:b/>
          <w:bCs/>
        </w:rPr>
        <w:t>Instagram</w:t>
      </w:r>
    </w:p>
    <w:p w14:paraId="6FF1A3BE" w14:textId="77777777" w:rsidR="00A2032F" w:rsidRPr="00A2032F" w:rsidRDefault="00A2032F" w:rsidP="00D530E2">
      <w:pPr>
        <w:rPr>
          <w:rFonts w:ascii="Tahoma" w:hAnsi="Tahoma" w:cs="Tahoma"/>
        </w:rPr>
      </w:pPr>
    </w:p>
    <w:p w14:paraId="62D97392" w14:textId="3F4D4EDC" w:rsidR="00A2032F" w:rsidRDefault="00A2032F" w:rsidP="00D530E2">
      <w:pPr>
        <w:rPr>
          <w:rFonts w:ascii="Tahoma" w:hAnsi="Tahoma" w:cs="Tahoma"/>
        </w:rPr>
      </w:pPr>
      <w:r w:rsidRPr="00A2032F">
        <w:rPr>
          <w:rFonts w:ascii="Tahoma" w:hAnsi="Tahoma" w:cs="Tahoma"/>
        </w:rPr>
        <w:t>Around</w:t>
      </w:r>
      <w:r>
        <w:rPr>
          <w:rFonts w:ascii="Tahoma" w:hAnsi="Tahoma" w:cs="Tahoma"/>
        </w:rPr>
        <w:t xml:space="preserve"> 20 clubs were represented at this meeting which heard an excellent presentation from Andrew Willis (Bath CC) on how they have been using Instagram to promote the game in their area.</w:t>
      </w:r>
    </w:p>
    <w:p w14:paraId="13D72764" w14:textId="400ED629" w:rsidR="00A2032F" w:rsidRDefault="00A2032F" w:rsidP="00D530E2">
      <w:pPr>
        <w:rPr>
          <w:rFonts w:ascii="Tahoma" w:hAnsi="Tahoma" w:cs="Tahoma"/>
        </w:rPr>
      </w:pPr>
    </w:p>
    <w:p w14:paraId="5DFCC6ED" w14:textId="396F446B" w:rsidR="00A2032F" w:rsidRDefault="00A2032F" w:rsidP="00D530E2">
      <w:pPr>
        <w:rPr>
          <w:rFonts w:ascii="Tahoma" w:hAnsi="Tahoma" w:cs="Tahoma"/>
        </w:rPr>
      </w:pPr>
      <w:r>
        <w:rPr>
          <w:rFonts w:ascii="Tahoma" w:hAnsi="Tahoma" w:cs="Tahoma"/>
        </w:rPr>
        <w:t>The key aim for Bath is to increase recruitment and this has been successful with several people coming along for a free trial session as a result of Instagram postings. The age profile of Instagram users is higher than you might expect – so well worth a go.</w:t>
      </w:r>
    </w:p>
    <w:p w14:paraId="409A4FCC" w14:textId="7AF41F05" w:rsidR="00A2032F" w:rsidRDefault="00A2032F" w:rsidP="00D530E2">
      <w:pPr>
        <w:rPr>
          <w:rFonts w:ascii="Tahoma" w:hAnsi="Tahoma" w:cs="Tahoma"/>
        </w:rPr>
      </w:pPr>
    </w:p>
    <w:p w14:paraId="025701D3" w14:textId="7688041D" w:rsidR="00A2032F" w:rsidRDefault="00A2032F" w:rsidP="00D530E2">
      <w:pPr>
        <w:rPr>
          <w:rFonts w:ascii="Tahoma" w:hAnsi="Tahoma" w:cs="Tahoma"/>
        </w:rPr>
      </w:pPr>
      <w:r>
        <w:rPr>
          <w:rFonts w:ascii="Tahoma" w:hAnsi="Tahoma" w:cs="Tahoma"/>
        </w:rPr>
        <w:t>Easy to use it nevertheless requires a bit of work to keep the profile going – following other users is a great way of promoting awareness; and using it in tandem with your Facebook page might also increase your range.</w:t>
      </w:r>
    </w:p>
    <w:p w14:paraId="62EC3C4C" w14:textId="1BD2228D" w:rsidR="00A2032F" w:rsidRDefault="00A2032F" w:rsidP="00D530E2">
      <w:pPr>
        <w:rPr>
          <w:rFonts w:ascii="Tahoma" w:hAnsi="Tahoma" w:cs="Tahoma"/>
        </w:rPr>
      </w:pPr>
    </w:p>
    <w:p w14:paraId="6784471F" w14:textId="2423AF8E" w:rsidR="00A2032F" w:rsidRDefault="00A2032F" w:rsidP="00D530E2">
      <w:pPr>
        <w:rPr>
          <w:rFonts w:ascii="Tahoma" w:hAnsi="Tahoma" w:cs="Tahoma"/>
        </w:rPr>
      </w:pPr>
      <w:r>
        <w:rPr>
          <w:rFonts w:ascii="Tahoma" w:hAnsi="Tahoma" w:cs="Tahoma"/>
        </w:rPr>
        <w:t>His slides are attached.</w:t>
      </w:r>
    </w:p>
    <w:p w14:paraId="0812940F" w14:textId="4BC6C323" w:rsidR="00A2032F" w:rsidRDefault="00A2032F" w:rsidP="00D530E2">
      <w:pPr>
        <w:rPr>
          <w:rFonts w:ascii="Tahoma" w:hAnsi="Tahoma" w:cs="Tahoma"/>
        </w:rPr>
      </w:pPr>
    </w:p>
    <w:p w14:paraId="2338FEB1" w14:textId="59E3E704" w:rsidR="00A2032F" w:rsidRPr="00A2032F" w:rsidRDefault="00A2032F" w:rsidP="00D530E2">
      <w:pPr>
        <w:rPr>
          <w:rFonts w:ascii="Tahoma" w:hAnsi="Tahoma" w:cs="Tahoma"/>
          <w:b/>
          <w:bCs/>
        </w:rPr>
      </w:pPr>
      <w:r w:rsidRPr="00A2032F">
        <w:rPr>
          <w:rFonts w:ascii="Tahoma" w:hAnsi="Tahoma" w:cs="Tahoma"/>
          <w:b/>
          <w:bCs/>
        </w:rPr>
        <w:t>Breakout sessions</w:t>
      </w:r>
    </w:p>
    <w:p w14:paraId="172263D7" w14:textId="1D5CEB5A" w:rsidR="00A2032F" w:rsidRDefault="00A2032F" w:rsidP="00D530E2">
      <w:pPr>
        <w:rPr>
          <w:rFonts w:ascii="Tahoma" w:hAnsi="Tahoma" w:cs="Tahoma"/>
        </w:rPr>
      </w:pPr>
    </w:p>
    <w:p w14:paraId="10BD90AC" w14:textId="5DCF467D" w:rsidR="00A2032F" w:rsidRDefault="00A2032F" w:rsidP="00D530E2">
      <w:pPr>
        <w:rPr>
          <w:rFonts w:ascii="Tahoma" w:hAnsi="Tahoma" w:cs="Tahoma"/>
        </w:rPr>
      </w:pPr>
      <w:r>
        <w:rPr>
          <w:rFonts w:ascii="Tahoma" w:hAnsi="Tahoma" w:cs="Tahoma"/>
        </w:rPr>
        <w:t>These gave everyone an opportunity to share their experiences and ideas. The themes included:</w:t>
      </w:r>
    </w:p>
    <w:p w14:paraId="73D02257" w14:textId="12C26A41" w:rsidR="00A2032F" w:rsidRDefault="00A2032F" w:rsidP="00D530E2">
      <w:pPr>
        <w:rPr>
          <w:rFonts w:ascii="Tahoma" w:hAnsi="Tahoma" w:cs="Tahoma"/>
        </w:rPr>
      </w:pPr>
    </w:p>
    <w:p w14:paraId="477302D3" w14:textId="65A50868" w:rsidR="00A2032F" w:rsidRDefault="00A2032F" w:rsidP="00A2032F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Keeping play and social activities going through the winter</w:t>
      </w:r>
    </w:p>
    <w:p w14:paraId="07405D52" w14:textId="3F3BCB9E" w:rsidR="00A2032F" w:rsidRDefault="00A2032F" w:rsidP="00A2032F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Encouraging competitive play outside of the club – look out for more on this in Cygnet</w:t>
      </w:r>
    </w:p>
    <w:p w14:paraId="73FF4C74" w14:textId="0BB3F068" w:rsidR="00A2032F" w:rsidRDefault="00A2032F" w:rsidP="00A2032F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Leatherjackets – probably a topic for a future Zoom</w:t>
      </w:r>
    </w:p>
    <w:p w14:paraId="111A7F41" w14:textId="67B76BEB" w:rsidR="00A2032F" w:rsidRDefault="00A2032F" w:rsidP="00A2032F">
      <w:pPr>
        <w:rPr>
          <w:rFonts w:ascii="Tahoma" w:hAnsi="Tahoma" w:cs="Tahoma"/>
        </w:rPr>
      </w:pPr>
    </w:p>
    <w:p w14:paraId="02B3F1B6" w14:textId="6167A87C" w:rsidR="00A2032F" w:rsidRDefault="00A2032F" w:rsidP="00A2032F">
      <w:pPr>
        <w:rPr>
          <w:rFonts w:ascii="Tahoma" w:hAnsi="Tahoma" w:cs="Tahoma"/>
          <w:b/>
          <w:bCs/>
        </w:rPr>
      </w:pPr>
      <w:r w:rsidRPr="00A2032F">
        <w:rPr>
          <w:rFonts w:ascii="Tahoma" w:hAnsi="Tahoma" w:cs="Tahoma"/>
          <w:b/>
          <w:bCs/>
        </w:rPr>
        <w:t>Fund</w:t>
      </w:r>
      <w:r w:rsidR="002B759D">
        <w:rPr>
          <w:rFonts w:ascii="Tahoma" w:hAnsi="Tahoma" w:cs="Tahoma"/>
          <w:b/>
          <w:bCs/>
        </w:rPr>
        <w:t>ing</w:t>
      </w:r>
    </w:p>
    <w:p w14:paraId="60B78918" w14:textId="7C1334B5" w:rsidR="002B759D" w:rsidRPr="002B759D" w:rsidRDefault="002B759D" w:rsidP="002B759D">
      <w:pPr>
        <w:rPr>
          <w:rFonts w:ascii="Tahoma" w:hAnsi="Tahoma" w:cs="Tahoma"/>
          <w:b/>
          <w:bCs/>
        </w:rPr>
      </w:pPr>
    </w:p>
    <w:p w14:paraId="450C93F0" w14:textId="7F75B772" w:rsidR="002B759D" w:rsidRPr="002B759D" w:rsidRDefault="002B759D" w:rsidP="002B759D">
      <w:pPr>
        <w:rPr>
          <w:rFonts w:ascii="Tahoma" w:hAnsi="Tahoma" w:cs="Tahoma"/>
        </w:rPr>
      </w:pPr>
      <w:r w:rsidRPr="002B759D">
        <w:rPr>
          <w:rFonts w:ascii="Tahoma" w:hAnsi="Tahoma" w:cs="Tahoma"/>
        </w:rPr>
        <w:t xml:space="preserve">Paul talked about some aspects of funding / fundraising, highlighting Active Together which is </w:t>
      </w:r>
      <w:r w:rsidRPr="002B759D">
        <w:rPr>
          <w:rFonts w:ascii="Tahoma" w:eastAsia="Times New Roman" w:hAnsi="Tahoma" w:cs="Tahoma"/>
        </w:rPr>
        <w:t>a Sports England funding stream for clubs who are struggling with returning to play.</w:t>
      </w:r>
    </w:p>
    <w:p w14:paraId="0E942C6A" w14:textId="77777777" w:rsidR="002B759D" w:rsidRPr="002B759D" w:rsidRDefault="002B759D" w:rsidP="002B759D">
      <w:pPr>
        <w:rPr>
          <w:rFonts w:ascii="Tahoma" w:eastAsia="Times New Roman" w:hAnsi="Tahoma" w:cs="Tahoma"/>
        </w:rPr>
      </w:pPr>
    </w:p>
    <w:p w14:paraId="6578AA42" w14:textId="77777777" w:rsidR="002B759D" w:rsidRPr="002B759D" w:rsidRDefault="002B759D" w:rsidP="002B759D">
      <w:pPr>
        <w:rPr>
          <w:rFonts w:ascii="Tahoma" w:eastAsia="Times New Roman" w:hAnsi="Tahoma" w:cs="Tahoma"/>
        </w:rPr>
      </w:pPr>
      <w:r w:rsidRPr="002B759D">
        <w:rPr>
          <w:rFonts w:ascii="Tahoma" w:eastAsia="Times New Roman" w:hAnsi="Tahoma" w:cs="Tahoma"/>
        </w:rPr>
        <w:t>It is targeted at several scenarios but is relevant to our sport where:</w:t>
      </w:r>
    </w:p>
    <w:p w14:paraId="61289851" w14:textId="77777777" w:rsidR="002B759D" w:rsidRPr="002B759D" w:rsidRDefault="002B759D" w:rsidP="002B759D">
      <w:pPr>
        <w:rPr>
          <w:rFonts w:ascii="Tahoma" w:eastAsia="Times New Roman" w:hAnsi="Tahoma" w:cs="Tahoma"/>
        </w:rPr>
      </w:pPr>
    </w:p>
    <w:p w14:paraId="6D683C4E" w14:textId="77777777" w:rsidR="002B759D" w:rsidRPr="002B759D" w:rsidRDefault="002B759D" w:rsidP="002B759D">
      <w:pPr>
        <w:numPr>
          <w:ilvl w:val="0"/>
          <w:numId w:val="14"/>
        </w:numPr>
        <w:rPr>
          <w:rFonts w:ascii="Tahoma" w:eastAsia="Times New Roman" w:hAnsi="Tahoma" w:cs="Tahoma"/>
        </w:rPr>
      </w:pPr>
      <w:r w:rsidRPr="002B759D">
        <w:rPr>
          <w:rFonts w:ascii="Tahoma" w:eastAsia="Times New Roman" w:hAnsi="Tahoma" w:cs="Tahoma"/>
        </w:rPr>
        <w:t>There has been a loss of club income which is impacting on the ability to survive</w:t>
      </w:r>
    </w:p>
    <w:p w14:paraId="52DE7738" w14:textId="77777777" w:rsidR="002B759D" w:rsidRPr="002B759D" w:rsidRDefault="002B759D" w:rsidP="002B759D">
      <w:pPr>
        <w:numPr>
          <w:ilvl w:val="0"/>
          <w:numId w:val="14"/>
        </w:numPr>
        <w:rPr>
          <w:rFonts w:ascii="Tahoma" w:eastAsia="Times New Roman" w:hAnsi="Tahoma" w:cs="Tahoma"/>
        </w:rPr>
      </w:pPr>
      <w:r w:rsidRPr="002B759D">
        <w:rPr>
          <w:rFonts w:ascii="Tahoma" w:eastAsia="Times New Roman" w:hAnsi="Tahoma" w:cs="Tahoma"/>
        </w:rPr>
        <w:t>There is a need to undertake essential maintenance</w:t>
      </w:r>
    </w:p>
    <w:p w14:paraId="3B9074FD" w14:textId="77777777" w:rsidR="002B759D" w:rsidRPr="002B759D" w:rsidRDefault="002B759D" w:rsidP="002B759D">
      <w:pPr>
        <w:rPr>
          <w:rFonts w:ascii="Tahoma" w:eastAsia="Times New Roman" w:hAnsi="Tahoma" w:cs="Tahoma"/>
        </w:rPr>
      </w:pPr>
    </w:p>
    <w:p w14:paraId="2FE4D8FD" w14:textId="77777777" w:rsidR="002B759D" w:rsidRPr="002B759D" w:rsidRDefault="002B759D" w:rsidP="002B759D">
      <w:pPr>
        <w:rPr>
          <w:rFonts w:ascii="Tahoma" w:eastAsia="Times New Roman" w:hAnsi="Tahoma" w:cs="Tahoma"/>
        </w:rPr>
      </w:pPr>
      <w:r w:rsidRPr="002B759D">
        <w:rPr>
          <w:rFonts w:ascii="Tahoma" w:eastAsia="Times New Roman" w:hAnsi="Tahoma" w:cs="Tahoma"/>
        </w:rPr>
        <w:t xml:space="preserve">The links take you to Sport England for more information on the fund and how to carry out a crowd funding project. Two croquet clubs have been successful in raising funds, the Nottingham and </w:t>
      </w:r>
      <w:proofErr w:type="spellStart"/>
      <w:r w:rsidRPr="002B759D">
        <w:rPr>
          <w:rFonts w:ascii="Tahoma" w:eastAsia="Times New Roman" w:hAnsi="Tahoma" w:cs="Tahoma"/>
        </w:rPr>
        <w:t>Hamptworth</w:t>
      </w:r>
      <w:proofErr w:type="spellEnd"/>
      <w:r w:rsidRPr="002B759D">
        <w:rPr>
          <w:rFonts w:ascii="Tahoma" w:eastAsia="Times New Roman" w:hAnsi="Tahoma" w:cs="Tahoma"/>
        </w:rPr>
        <w:t xml:space="preserve"> exemplars are included for your information.</w:t>
      </w:r>
    </w:p>
    <w:p w14:paraId="79653BE5" w14:textId="77777777" w:rsidR="002B759D" w:rsidRPr="002B759D" w:rsidRDefault="002B759D" w:rsidP="002B759D">
      <w:pPr>
        <w:rPr>
          <w:rFonts w:ascii="Tahoma" w:eastAsia="Times New Roman" w:hAnsi="Tahoma" w:cs="Tahoma"/>
        </w:rPr>
      </w:pPr>
    </w:p>
    <w:p w14:paraId="3BB7C62A" w14:textId="0716ACA2" w:rsidR="002B759D" w:rsidRPr="002B759D" w:rsidRDefault="002B759D" w:rsidP="002B759D">
      <w:pPr>
        <w:rPr>
          <w:rFonts w:ascii="Tahoma" w:eastAsia="Times New Roman" w:hAnsi="Tahoma" w:cs="Tahoma"/>
        </w:rPr>
      </w:pPr>
      <w:r w:rsidRPr="002B759D">
        <w:rPr>
          <w:rFonts w:ascii="Tahoma" w:eastAsia="Times New Roman" w:hAnsi="Tahoma" w:cs="Tahoma"/>
        </w:rPr>
        <w:t>If you need any more information</w:t>
      </w:r>
      <w:r>
        <w:rPr>
          <w:rFonts w:ascii="Tahoma" w:eastAsia="Times New Roman" w:hAnsi="Tahoma" w:cs="Tahoma"/>
        </w:rPr>
        <w:t>,</w:t>
      </w:r>
      <w:r w:rsidRPr="002B759D">
        <w:rPr>
          <w:rFonts w:ascii="Tahoma" w:eastAsia="Times New Roman" w:hAnsi="Tahoma" w:cs="Tahoma"/>
        </w:rPr>
        <w:t xml:space="preserve"> please contact Paul Francis by email at </w:t>
      </w:r>
      <w:hyperlink r:id="rId5" w:history="1">
        <w:r w:rsidRPr="002B759D">
          <w:rPr>
            <w:rStyle w:val="Hyperlink"/>
            <w:rFonts w:ascii="Tahoma" w:eastAsia="Times New Roman" w:hAnsi="Tahoma" w:cs="Tahoma"/>
          </w:rPr>
          <w:t>paulwfrancis@icloud.com</w:t>
        </w:r>
      </w:hyperlink>
    </w:p>
    <w:p w14:paraId="143A0A68" w14:textId="77777777" w:rsidR="002B759D" w:rsidRPr="002B759D" w:rsidRDefault="002B759D" w:rsidP="002B759D">
      <w:pPr>
        <w:rPr>
          <w:rFonts w:ascii="Tahoma" w:eastAsia="Times New Roman" w:hAnsi="Tahoma" w:cs="Tahoma"/>
        </w:rPr>
      </w:pPr>
    </w:p>
    <w:p w14:paraId="11AE06C2" w14:textId="71B9FC73" w:rsidR="002B759D" w:rsidRPr="002B759D" w:rsidRDefault="002B759D" w:rsidP="002B759D">
      <w:pPr>
        <w:rPr>
          <w:rFonts w:ascii="Tahoma" w:eastAsia="Times New Roman" w:hAnsi="Tahoma" w:cs="Tahoma"/>
        </w:rPr>
      </w:pPr>
      <w:r w:rsidRPr="002B759D">
        <w:rPr>
          <w:rFonts w:ascii="Tahoma" w:eastAsia="Times New Roman" w:hAnsi="Tahoma" w:cs="Tahoma"/>
        </w:rPr>
        <w:t xml:space="preserve">And here are some more useful links: </w:t>
      </w:r>
    </w:p>
    <w:p w14:paraId="1373F32E" w14:textId="22830D8C" w:rsidR="002B759D" w:rsidRPr="002B759D" w:rsidRDefault="002B759D" w:rsidP="002B759D">
      <w:pPr>
        <w:rPr>
          <w:rFonts w:ascii="Tahoma" w:hAnsi="Tahoma" w:cs="Tahoma"/>
          <w:b/>
          <w:bCs/>
        </w:rPr>
      </w:pPr>
      <w:hyperlink r:id="rId6" w:history="1">
        <w:r w:rsidRPr="001E47BD">
          <w:rPr>
            <w:rStyle w:val="Hyperlink"/>
            <w:rFonts w:ascii="Tahoma" w:hAnsi="Tahoma" w:cs="Tahoma"/>
            <w:lang w:val="en-US"/>
          </w:rPr>
          <w:t>https://www.sportengland.org/how-we-can-help/our-funds/return-play-active-together</w:t>
        </w:r>
      </w:hyperlink>
    </w:p>
    <w:p w14:paraId="649525B6" w14:textId="77777777" w:rsidR="002B759D" w:rsidRPr="002B759D" w:rsidRDefault="002B759D" w:rsidP="002B759D">
      <w:pPr>
        <w:pStyle w:val="Body"/>
        <w:rPr>
          <w:rFonts w:ascii="Tahoma" w:hAnsi="Tahoma" w:cs="Tahoma"/>
        </w:rPr>
      </w:pPr>
    </w:p>
    <w:p w14:paraId="17109628" w14:textId="77777777" w:rsidR="002B759D" w:rsidRDefault="002B759D" w:rsidP="002B759D">
      <w:pPr>
        <w:pStyle w:val="Body"/>
        <w:rPr>
          <w:rFonts w:ascii="Tahoma" w:hAnsi="Tahoma" w:cs="Tahoma"/>
        </w:rPr>
      </w:pPr>
      <w:r w:rsidRPr="002B759D">
        <w:rPr>
          <w:rFonts w:ascii="Tahoma" w:hAnsi="Tahoma" w:cs="Tahoma"/>
          <w:lang w:val="en-US"/>
        </w:rPr>
        <w:t>Nottingham</w:t>
      </w:r>
      <w:r>
        <w:rPr>
          <w:rFonts w:ascii="Tahoma" w:hAnsi="Tahoma" w:cs="Tahoma"/>
        </w:rPr>
        <w:t xml:space="preserve">: </w:t>
      </w:r>
    </w:p>
    <w:p w14:paraId="2EF4BE1A" w14:textId="421EDD99" w:rsidR="002B759D" w:rsidRPr="002B759D" w:rsidRDefault="002B759D" w:rsidP="002B759D">
      <w:pPr>
        <w:pStyle w:val="Body"/>
        <w:rPr>
          <w:rFonts w:ascii="Tahoma" w:hAnsi="Tahoma" w:cs="Tahoma"/>
        </w:rPr>
      </w:pPr>
      <w:hyperlink r:id="rId7" w:history="1">
        <w:r w:rsidRPr="001E47BD">
          <w:rPr>
            <w:rStyle w:val="Hyperlink"/>
            <w:rFonts w:ascii="Tahoma" w:hAnsi="Tahoma" w:cs="Tahoma"/>
            <w:lang w:val="en-US"/>
          </w:rPr>
          <w:t>https://www.crowdfunder.co.uk/triple-a-peel</w:t>
        </w:r>
      </w:hyperlink>
    </w:p>
    <w:p w14:paraId="7E2DB459" w14:textId="77777777" w:rsidR="002B759D" w:rsidRPr="002B759D" w:rsidRDefault="002B759D" w:rsidP="002B759D">
      <w:pPr>
        <w:pStyle w:val="Body"/>
        <w:rPr>
          <w:rFonts w:ascii="Tahoma" w:hAnsi="Tahoma" w:cs="Tahoma"/>
        </w:rPr>
      </w:pPr>
    </w:p>
    <w:p w14:paraId="20B1913B" w14:textId="11B7E151" w:rsidR="002B759D" w:rsidRPr="002B759D" w:rsidRDefault="002B759D" w:rsidP="002B759D">
      <w:pPr>
        <w:pStyle w:val="Body"/>
        <w:rPr>
          <w:rStyle w:val="Hyperlink0"/>
          <w:rFonts w:ascii="Tahoma" w:hAnsi="Tahoma" w:cs="Tahoma"/>
          <w:color w:val="000000"/>
          <w:u w:val="none"/>
        </w:rPr>
      </w:pPr>
      <w:proofErr w:type="spellStart"/>
      <w:r w:rsidRPr="002B759D">
        <w:rPr>
          <w:rFonts w:ascii="Tahoma" w:hAnsi="Tahoma" w:cs="Tahoma"/>
          <w:lang w:val="en-US"/>
        </w:rPr>
        <w:t>Hamptworth</w:t>
      </w:r>
      <w:proofErr w:type="spellEnd"/>
    </w:p>
    <w:p w14:paraId="77287B07" w14:textId="154C06E7" w:rsidR="002B759D" w:rsidRPr="002B759D" w:rsidRDefault="002B759D" w:rsidP="002B759D">
      <w:pPr>
        <w:pStyle w:val="Body"/>
        <w:rPr>
          <w:rFonts w:ascii="Tahoma" w:hAnsi="Tahoma" w:cs="Tahoma"/>
        </w:rPr>
      </w:pPr>
      <w:hyperlink r:id="rId8" w:history="1">
        <w:r w:rsidRPr="001E47BD">
          <w:rPr>
            <w:rStyle w:val="Hyperlink"/>
            <w:rFonts w:ascii="Tahoma" w:hAnsi="Tahoma" w:cs="Tahoma"/>
            <w:lang w:val="en-US"/>
          </w:rPr>
          <w:t>https://www.crowdfunder.co.uk/hamptworth-croquet-club-safe-storage/comments#start</w:t>
        </w:r>
      </w:hyperlink>
    </w:p>
    <w:p w14:paraId="53EE36F3" w14:textId="77777777" w:rsidR="002B759D" w:rsidRPr="002B759D" w:rsidRDefault="002B759D" w:rsidP="00A2032F">
      <w:pPr>
        <w:rPr>
          <w:rFonts w:ascii="Tahoma" w:hAnsi="Tahoma" w:cs="Tahoma"/>
          <w:b/>
          <w:bCs/>
        </w:rPr>
      </w:pPr>
    </w:p>
    <w:sectPr w:rsidR="002B759D" w:rsidRPr="002B759D" w:rsidSect="00162D3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A6C"/>
    <w:multiLevelType w:val="hybridMultilevel"/>
    <w:tmpl w:val="BF92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54DC"/>
    <w:multiLevelType w:val="hybridMultilevel"/>
    <w:tmpl w:val="8B9E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2E30"/>
    <w:multiLevelType w:val="hybridMultilevel"/>
    <w:tmpl w:val="4498C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12A33"/>
    <w:multiLevelType w:val="hybridMultilevel"/>
    <w:tmpl w:val="D302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379"/>
    <w:multiLevelType w:val="hybridMultilevel"/>
    <w:tmpl w:val="5BC87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44B6"/>
    <w:multiLevelType w:val="hybridMultilevel"/>
    <w:tmpl w:val="719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1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B7B8D"/>
    <w:multiLevelType w:val="hybridMultilevel"/>
    <w:tmpl w:val="5DE0E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D04DE"/>
    <w:multiLevelType w:val="hybridMultilevel"/>
    <w:tmpl w:val="ED440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DC6A0F"/>
    <w:multiLevelType w:val="hybridMultilevel"/>
    <w:tmpl w:val="F9E6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797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7005E"/>
    <w:multiLevelType w:val="hybridMultilevel"/>
    <w:tmpl w:val="969A1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F1B43"/>
    <w:multiLevelType w:val="hybridMultilevel"/>
    <w:tmpl w:val="15C8E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581983"/>
    <w:multiLevelType w:val="hybridMultilevel"/>
    <w:tmpl w:val="F1887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20"/>
    <w:rsid w:val="00020B3D"/>
    <w:rsid w:val="000647E0"/>
    <w:rsid w:val="00073E73"/>
    <w:rsid w:val="000B12EB"/>
    <w:rsid w:val="001014EE"/>
    <w:rsid w:val="001525CC"/>
    <w:rsid w:val="00162D32"/>
    <w:rsid w:val="001A1D65"/>
    <w:rsid w:val="001B072A"/>
    <w:rsid w:val="00286019"/>
    <w:rsid w:val="002B759D"/>
    <w:rsid w:val="00350223"/>
    <w:rsid w:val="00401BF1"/>
    <w:rsid w:val="00456B96"/>
    <w:rsid w:val="004C6685"/>
    <w:rsid w:val="0070657A"/>
    <w:rsid w:val="00852BAB"/>
    <w:rsid w:val="009619BB"/>
    <w:rsid w:val="009A26EF"/>
    <w:rsid w:val="009D4B2A"/>
    <w:rsid w:val="00A2032F"/>
    <w:rsid w:val="00AB34D9"/>
    <w:rsid w:val="00AB63D0"/>
    <w:rsid w:val="00B5032E"/>
    <w:rsid w:val="00B803C5"/>
    <w:rsid w:val="00C13360"/>
    <w:rsid w:val="00CF2420"/>
    <w:rsid w:val="00D1120C"/>
    <w:rsid w:val="00D4752C"/>
    <w:rsid w:val="00D530E2"/>
    <w:rsid w:val="00D55638"/>
    <w:rsid w:val="00D80E75"/>
    <w:rsid w:val="00D815AA"/>
    <w:rsid w:val="00E66BD5"/>
    <w:rsid w:val="00EB421D"/>
    <w:rsid w:val="00ED6A69"/>
    <w:rsid w:val="00E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5791"/>
  <w15:chartTrackingRefBased/>
  <w15:docId w15:val="{8FC6005E-A737-44F4-8BFD-A215FBDE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4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421D"/>
    <w:rPr>
      <w:color w:val="605E5C"/>
      <w:shd w:val="clear" w:color="auto" w:fill="E1DFDD"/>
    </w:rPr>
  </w:style>
  <w:style w:type="paragraph" w:customStyle="1" w:styleId="ydpb738c121yiv5977704745msonormal">
    <w:name w:val="ydpb738c121yiv5977704745msonormal"/>
    <w:basedOn w:val="Normal"/>
    <w:rsid w:val="00AB63D0"/>
    <w:pPr>
      <w:spacing w:before="100" w:beforeAutospacing="1" w:after="100" w:afterAutospacing="1"/>
    </w:pPr>
    <w:rPr>
      <w:rFonts w:ascii="Calibri" w:eastAsiaTheme="minorEastAsia" w:hAnsi="Calibri" w:cs="Calibri"/>
      <w:lang w:eastAsia="en-GB"/>
    </w:rPr>
  </w:style>
  <w:style w:type="paragraph" w:customStyle="1" w:styleId="ydpb738c121yiv5977704745msolistparagraph">
    <w:name w:val="ydpb738c121yiv5977704745msolistparagraph"/>
    <w:basedOn w:val="Normal"/>
    <w:rsid w:val="00AB63D0"/>
    <w:pPr>
      <w:spacing w:before="100" w:beforeAutospacing="1" w:after="100" w:afterAutospacing="1"/>
    </w:pPr>
    <w:rPr>
      <w:rFonts w:ascii="Calibri" w:eastAsiaTheme="minorEastAsia" w:hAnsi="Calibri" w:cs="Calibri"/>
      <w:lang w:eastAsia="en-GB"/>
    </w:rPr>
  </w:style>
  <w:style w:type="character" w:customStyle="1" w:styleId="ydpb738c121yiv5977704745defaultfonthxmailstyle">
    <w:name w:val="ydpb738c121yiv5977704745defaultfonthxmailstyle"/>
    <w:basedOn w:val="DefaultParagraphFont"/>
    <w:rsid w:val="00AB63D0"/>
  </w:style>
  <w:style w:type="character" w:customStyle="1" w:styleId="DefaultFontHxMailStyle">
    <w:name w:val="Default Font HxMail Style"/>
    <w:basedOn w:val="DefaultParagraphFont"/>
    <w:rsid w:val="00401BF1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Body">
    <w:name w:val="Body"/>
    <w:rsid w:val="002B75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2B7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wdfunder.co.uk/hamptworth-croquet-club-safe-storage/comments#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owdfunder.co.uk/triple-a-pe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england.org/how-we-can-help/our-funds/return-play-active-together" TargetMode="External"/><Relationship Id="rId5" Type="http://schemas.openxmlformats.org/officeDocument/2006/relationships/hyperlink" Target="mailto:paulwfrancis@iclou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Shaw</dc:creator>
  <cp:keywords/>
  <dc:description/>
  <cp:lastModifiedBy>Linda Shaw</cp:lastModifiedBy>
  <cp:revision>6</cp:revision>
  <dcterms:created xsi:type="dcterms:W3CDTF">2021-11-03T16:08:00Z</dcterms:created>
  <dcterms:modified xsi:type="dcterms:W3CDTF">2021-11-15T11:09:00Z</dcterms:modified>
</cp:coreProperties>
</file>