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33F7" w14:textId="77777777" w:rsidR="00CF2420" w:rsidRPr="00D530E2" w:rsidRDefault="00CF2420" w:rsidP="00D530E2">
      <w:pPr>
        <w:rPr>
          <w:rFonts w:ascii="Tahoma" w:hAnsi="Tahoma" w:cs="Tahoma"/>
          <w:b/>
          <w:bCs/>
        </w:rPr>
      </w:pPr>
      <w:r w:rsidRPr="00D530E2">
        <w:rPr>
          <w:rFonts w:ascii="Tahoma" w:hAnsi="Tahoma" w:cs="Tahoma"/>
          <w:b/>
          <w:bCs/>
        </w:rPr>
        <w:t>SWF Zoom Meeting 13.4.21: Accessibility</w:t>
      </w:r>
    </w:p>
    <w:p w14:paraId="64E164A4" w14:textId="77777777" w:rsidR="00CF2420" w:rsidRPr="00D530E2" w:rsidRDefault="00CF2420" w:rsidP="00D530E2">
      <w:pPr>
        <w:rPr>
          <w:rFonts w:ascii="Tahoma" w:hAnsi="Tahoma" w:cs="Tahoma"/>
        </w:rPr>
      </w:pPr>
    </w:p>
    <w:p w14:paraId="03E80161" w14:textId="7207BDFE" w:rsidR="00EE67CF" w:rsidRPr="00D530E2" w:rsidRDefault="00EE67CF" w:rsidP="00EE67CF">
      <w:pPr>
        <w:rPr>
          <w:rFonts w:ascii="Tahoma" w:hAnsi="Tahoma" w:cs="Tahoma"/>
          <w:b/>
          <w:bCs/>
        </w:rPr>
      </w:pPr>
      <w:r>
        <w:rPr>
          <w:rFonts w:ascii="Tahoma" w:hAnsi="Tahoma" w:cs="Tahoma"/>
          <w:b/>
          <w:bCs/>
        </w:rPr>
        <w:t xml:space="preserve">First of all: </w:t>
      </w:r>
      <w:r w:rsidRPr="00D530E2">
        <w:rPr>
          <w:rFonts w:ascii="Tahoma" w:hAnsi="Tahoma" w:cs="Tahoma"/>
          <w:b/>
          <w:bCs/>
        </w:rPr>
        <w:t>News update</w:t>
      </w:r>
    </w:p>
    <w:p w14:paraId="76898614" w14:textId="77777777" w:rsidR="00EE67CF" w:rsidRDefault="00EE67CF" w:rsidP="00EE67CF">
      <w:pPr>
        <w:rPr>
          <w:rFonts w:ascii="Tahoma" w:eastAsia="Times New Roman" w:hAnsi="Tahoma" w:cs="Tahoma"/>
          <w:sz w:val="24"/>
          <w:szCs w:val="24"/>
        </w:rPr>
      </w:pPr>
    </w:p>
    <w:p w14:paraId="14E9B50A" w14:textId="77777777" w:rsidR="00EE67CF" w:rsidRDefault="00EE67CF" w:rsidP="00EE67CF">
      <w:pPr>
        <w:pStyle w:val="ListParagraph"/>
        <w:numPr>
          <w:ilvl w:val="0"/>
          <w:numId w:val="6"/>
        </w:numPr>
        <w:rPr>
          <w:rFonts w:ascii="Tahoma" w:eastAsia="Times New Roman" w:hAnsi="Tahoma" w:cs="Tahoma"/>
          <w:sz w:val="24"/>
          <w:szCs w:val="24"/>
        </w:rPr>
      </w:pPr>
      <w:r>
        <w:rPr>
          <w:rFonts w:ascii="Tahoma" w:eastAsia="Times New Roman" w:hAnsi="Tahoma" w:cs="Tahoma"/>
          <w:sz w:val="24"/>
          <w:szCs w:val="24"/>
        </w:rPr>
        <w:t>We’re always looking for interesting snippets for Cygnet – send them to Linda at any time and she’ll take it on from there</w:t>
      </w:r>
    </w:p>
    <w:p w14:paraId="64D2F934" w14:textId="77777777" w:rsidR="00EE67CF" w:rsidRDefault="00EE67CF" w:rsidP="00EE67CF">
      <w:pPr>
        <w:pStyle w:val="ListParagraph"/>
        <w:numPr>
          <w:ilvl w:val="0"/>
          <w:numId w:val="6"/>
        </w:numPr>
        <w:rPr>
          <w:rFonts w:ascii="Tahoma" w:eastAsia="Times New Roman" w:hAnsi="Tahoma" w:cs="Tahoma"/>
          <w:sz w:val="24"/>
          <w:szCs w:val="24"/>
        </w:rPr>
      </w:pPr>
      <w:r>
        <w:rPr>
          <w:rFonts w:ascii="Tahoma" w:eastAsia="Times New Roman" w:hAnsi="Tahoma" w:cs="Tahoma"/>
          <w:sz w:val="24"/>
          <w:szCs w:val="24"/>
        </w:rPr>
        <w:t>A reminder the CA Child Safeguarding Policy is to be implemented by all clubs by 1</w:t>
      </w:r>
      <w:r w:rsidRPr="00B5032E">
        <w:rPr>
          <w:rFonts w:ascii="Tahoma" w:eastAsia="Times New Roman" w:hAnsi="Tahoma" w:cs="Tahoma"/>
          <w:sz w:val="24"/>
          <w:szCs w:val="24"/>
          <w:vertAlign w:val="superscript"/>
        </w:rPr>
        <w:t>st</w:t>
      </w:r>
      <w:r>
        <w:rPr>
          <w:rFonts w:ascii="Tahoma" w:eastAsia="Times New Roman" w:hAnsi="Tahoma" w:cs="Tahoma"/>
          <w:sz w:val="24"/>
          <w:szCs w:val="24"/>
        </w:rPr>
        <w:t xml:space="preserve"> May</w:t>
      </w:r>
    </w:p>
    <w:p w14:paraId="0CAF1F0E" w14:textId="77777777" w:rsidR="00EE67CF" w:rsidRPr="00B5032E" w:rsidRDefault="00EE67CF" w:rsidP="00EE67CF">
      <w:pPr>
        <w:pStyle w:val="ListParagraph"/>
        <w:numPr>
          <w:ilvl w:val="0"/>
          <w:numId w:val="6"/>
        </w:numPr>
        <w:rPr>
          <w:rFonts w:ascii="Tahoma" w:eastAsia="Times New Roman" w:hAnsi="Tahoma" w:cs="Tahoma"/>
          <w:sz w:val="24"/>
          <w:szCs w:val="24"/>
        </w:rPr>
      </w:pPr>
      <w:r w:rsidRPr="00B5032E">
        <w:rPr>
          <w:rFonts w:ascii="Tahoma" w:eastAsia="Times New Roman" w:hAnsi="Tahoma" w:cs="Tahoma"/>
          <w:sz w:val="24"/>
          <w:szCs w:val="24"/>
        </w:rPr>
        <w:t>Future Zoom meetings – agree</w:t>
      </w:r>
      <w:r>
        <w:rPr>
          <w:rFonts w:ascii="Tahoma" w:eastAsia="Times New Roman" w:hAnsi="Tahoma" w:cs="Tahoma"/>
          <w:sz w:val="24"/>
          <w:szCs w:val="24"/>
        </w:rPr>
        <w:t>d</w:t>
      </w:r>
      <w:r w:rsidRPr="00B5032E">
        <w:rPr>
          <w:rFonts w:ascii="Tahoma" w:eastAsia="Times New Roman" w:hAnsi="Tahoma" w:cs="Tahoma"/>
          <w:sz w:val="24"/>
          <w:szCs w:val="24"/>
        </w:rPr>
        <w:t xml:space="preserve"> topics to include</w:t>
      </w:r>
    </w:p>
    <w:p w14:paraId="3547036D"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Speaker from CA Executive Committee</w:t>
      </w:r>
    </w:p>
    <w:p w14:paraId="005B2DF0"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Crowdfunding</w:t>
      </w:r>
    </w:p>
    <w:p w14:paraId="44FE12A6"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Lawn Care</w:t>
      </w:r>
    </w:p>
    <w:p w14:paraId="621E4890"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Active Partnerships</w:t>
      </w:r>
    </w:p>
    <w:p w14:paraId="3ED2B7DF"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Duke of Edinburgh awards</w:t>
      </w:r>
    </w:p>
    <w:p w14:paraId="34E4ADA5" w14:textId="77777777" w:rsidR="00EE67CF" w:rsidRDefault="00EE67CF" w:rsidP="00EE67CF">
      <w:pPr>
        <w:pStyle w:val="ListParagraph"/>
        <w:numPr>
          <w:ilvl w:val="1"/>
          <w:numId w:val="6"/>
        </w:numPr>
        <w:rPr>
          <w:rFonts w:ascii="Tahoma" w:eastAsia="Times New Roman" w:hAnsi="Tahoma" w:cs="Tahoma"/>
          <w:sz w:val="24"/>
          <w:szCs w:val="24"/>
        </w:rPr>
      </w:pPr>
      <w:r>
        <w:rPr>
          <w:rFonts w:ascii="Tahoma" w:eastAsia="Times New Roman" w:hAnsi="Tahoma" w:cs="Tahoma"/>
          <w:sz w:val="24"/>
          <w:szCs w:val="24"/>
        </w:rPr>
        <w:t>How to run a tournament</w:t>
      </w:r>
    </w:p>
    <w:p w14:paraId="43E65F4B" w14:textId="77777777" w:rsidR="00EE67CF" w:rsidRDefault="00EE67CF" w:rsidP="00EE67CF">
      <w:pPr>
        <w:pStyle w:val="ListParagraph"/>
        <w:numPr>
          <w:ilvl w:val="0"/>
          <w:numId w:val="6"/>
        </w:numPr>
        <w:rPr>
          <w:rFonts w:ascii="Tahoma" w:eastAsia="Times New Roman" w:hAnsi="Tahoma" w:cs="Tahoma"/>
          <w:sz w:val="24"/>
          <w:szCs w:val="24"/>
        </w:rPr>
      </w:pPr>
      <w:r>
        <w:rPr>
          <w:rFonts w:ascii="Tahoma" w:eastAsia="Times New Roman" w:hAnsi="Tahoma" w:cs="Tahoma"/>
          <w:sz w:val="24"/>
          <w:szCs w:val="24"/>
        </w:rPr>
        <w:t>Sharing lawns with Bowls Clubs – if you’re looking for info / advice on this, contact Paul who will be able to point you in the right direction</w:t>
      </w:r>
    </w:p>
    <w:p w14:paraId="77E29D9B" w14:textId="77777777" w:rsidR="00EE67CF" w:rsidRPr="00B5032E" w:rsidRDefault="00EE67CF" w:rsidP="00EE67CF">
      <w:pPr>
        <w:pStyle w:val="ListParagraph"/>
        <w:numPr>
          <w:ilvl w:val="0"/>
          <w:numId w:val="6"/>
        </w:numPr>
        <w:rPr>
          <w:rFonts w:ascii="Tahoma" w:eastAsia="Times New Roman" w:hAnsi="Tahoma" w:cs="Tahoma"/>
          <w:sz w:val="24"/>
          <w:szCs w:val="24"/>
        </w:rPr>
      </w:pPr>
      <w:r>
        <w:rPr>
          <w:rFonts w:ascii="Tahoma" w:eastAsia="Times New Roman" w:hAnsi="Tahoma" w:cs="Tahoma"/>
          <w:sz w:val="24"/>
          <w:szCs w:val="24"/>
        </w:rPr>
        <w:t>Next Zoom meeting: Tuesday 11</w:t>
      </w:r>
      <w:r w:rsidRPr="00EE67CF">
        <w:rPr>
          <w:rFonts w:ascii="Tahoma" w:eastAsia="Times New Roman" w:hAnsi="Tahoma" w:cs="Tahoma"/>
          <w:sz w:val="24"/>
          <w:szCs w:val="24"/>
          <w:vertAlign w:val="superscript"/>
        </w:rPr>
        <w:t>th</w:t>
      </w:r>
      <w:r>
        <w:rPr>
          <w:rFonts w:ascii="Tahoma" w:eastAsia="Times New Roman" w:hAnsi="Tahoma" w:cs="Tahoma"/>
          <w:sz w:val="24"/>
          <w:szCs w:val="24"/>
        </w:rPr>
        <w:t xml:space="preserve"> May 7.00pm. Topic to be confirmed</w:t>
      </w:r>
    </w:p>
    <w:p w14:paraId="7342852C" w14:textId="77777777" w:rsidR="00EE67CF" w:rsidRDefault="00EE67CF" w:rsidP="00D530E2">
      <w:pPr>
        <w:rPr>
          <w:rFonts w:ascii="Tahoma" w:hAnsi="Tahoma" w:cs="Tahoma"/>
        </w:rPr>
      </w:pPr>
    </w:p>
    <w:p w14:paraId="31361C4A" w14:textId="4DC5E605" w:rsidR="00EE67CF" w:rsidRPr="00EE67CF" w:rsidRDefault="00EE67CF" w:rsidP="00D530E2">
      <w:pPr>
        <w:rPr>
          <w:rFonts w:ascii="Tahoma" w:hAnsi="Tahoma" w:cs="Tahoma"/>
          <w:b/>
          <w:bCs/>
        </w:rPr>
      </w:pPr>
      <w:r w:rsidRPr="00EE67CF">
        <w:rPr>
          <w:rFonts w:ascii="Tahoma" w:hAnsi="Tahoma" w:cs="Tahoma"/>
          <w:b/>
          <w:bCs/>
        </w:rPr>
        <w:t>Accessibility</w:t>
      </w:r>
    </w:p>
    <w:p w14:paraId="566A798C" w14:textId="77777777" w:rsidR="00EE67CF" w:rsidRDefault="00EE67CF" w:rsidP="00D530E2">
      <w:pPr>
        <w:rPr>
          <w:rFonts w:ascii="Tahoma" w:hAnsi="Tahoma" w:cs="Tahoma"/>
        </w:rPr>
      </w:pPr>
    </w:p>
    <w:p w14:paraId="6487F753" w14:textId="61D570BD" w:rsidR="00AB34D9" w:rsidRPr="00D530E2" w:rsidRDefault="00CF2420" w:rsidP="00D530E2">
      <w:pPr>
        <w:rPr>
          <w:rFonts w:ascii="Tahoma" w:hAnsi="Tahoma" w:cs="Tahoma"/>
        </w:rPr>
      </w:pPr>
      <w:r w:rsidRPr="00D530E2">
        <w:rPr>
          <w:rFonts w:ascii="Tahoma" w:hAnsi="Tahoma" w:cs="Tahoma"/>
        </w:rPr>
        <w:t>12 clubs were represented at this enlightening and thought-provoking presentation from Jonathan Toye, East Anglian Federation’s Development Officer.</w:t>
      </w:r>
      <w:r w:rsidR="00EE67CF">
        <w:rPr>
          <w:rFonts w:ascii="Tahoma" w:hAnsi="Tahoma" w:cs="Tahoma"/>
        </w:rPr>
        <w:t xml:space="preserve"> </w:t>
      </w:r>
      <w:r w:rsidR="00AB34D9" w:rsidRPr="00D530E2">
        <w:rPr>
          <w:rFonts w:ascii="Tahoma" w:hAnsi="Tahoma" w:cs="Tahoma"/>
        </w:rPr>
        <w:t>We received excellent feedback:</w:t>
      </w:r>
    </w:p>
    <w:p w14:paraId="09B0A292" w14:textId="58596B38" w:rsidR="00AB34D9" w:rsidRPr="00D530E2" w:rsidRDefault="00AB34D9" w:rsidP="00D530E2">
      <w:pPr>
        <w:rPr>
          <w:rFonts w:ascii="Tahoma" w:hAnsi="Tahoma" w:cs="Tahoma"/>
        </w:rPr>
      </w:pPr>
    </w:p>
    <w:p w14:paraId="0BAC801A" w14:textId="77777777" w:rsidR="00AB34D9" w:rsidRPr="00D530E2" w:rsidRDefault="00AB34D9" w:rsidP="00D530E2">
      <w:pPr>
        <w:jc w:val="center"/>
        <w:rPr>
          <w:rFonts w:ascii="Tahoma" w:eastAsia="Times New Roman" w:hAnsi="Tahoma" w:cs="Tahoma"/>
          <w:i/>
          <w:iCs/>
        </w:rPr>
      </w:pPr>
      <w:r w:rsidRPr="00D530E2">
        <w:rPr>
          <w:rFonts w:ascii="Tahoma" w:eastAsia="Times New Roman" w:hAnsi="Tahoma" w:cs="Tahoma"/>
          <w:i/>
          <w:iCs/>
        </w:rPr>
        <w:t>Really useful, worthwhile and interesting meeting. Thank you for putting it together.</w:t>
      </w:r>
    </w:p>
    <w:p w14:paraId="290031A3" w14:textId="077CFEDA" w:rsidR="00EB421D" w:rsidRPr="00D530E2" w:rsidRDefault="00EB421D" w:rsidP="00D530E2">
      <w:pPr>
        <w:rPr>
          <w:rFonts w:ascii="Tahoma" w:hAnsi="Tahoma" w:cs="Tahoma"/>
        </w:rPr>
      </w:pPr>
    </w:p>
    <w:p w14:paraId="6149B35B" w14:textId="7C3EF3FB" w:rsidR="00EB421D" w:rsidRPr="00D530E2" w:rsidRDefault="00EB421D" w:rsidP="00D530E2">
      <w:pPr>
        <w:rPr>
          <w:rFonts w:ascii="Tahoma" w:hAnsi="Tahoma" w:cs="Tahoma"/>
        </w:rPr>
      </w:pPr>
      <w:r w:rsidRPr="00D530E2">
        <w:rPr>
          <w:rFonts w:ascii="Tahoma" w:hAnsi="Tahoma" w:cs="Tahoma"/>
        </w:rPr>
        <w:t xml:space="preserve">The recording of this meeting may be found here: </w:t>
      </w:r>
    </w:p>
    <w:p w14:paraId="1622D447" w14:textId="51367771" w:rsidR="00EB421D" w:rsidRPr="00D530E2" w:rsidRDefault="00EB421D" w:rsidP="00D530E2">
      <w:pPr>
        <w:rPr>
          <w:rFonts w:ascii="Tahoma" w:hAnsi="Tahoma" w:cs="Tahoma"/>
        </w:rPr>
      </w:pPr>
    </w:p>
    <w:tbl>
      <w:tblPr>
        <w:tblStyle w:val="TableGrid"/>
        <w:tblW w:w="0" w:type="auto"/>
        <w:tblLook w:val="04A0" w:firstRow="1" w:lastRow="0" w:firstColumn="1" w:lastColumn="0" w:noHBand="0" w:noVBand="1"/>
      </w:tblPr>
      <w:tblGrid>
        <w:gridCol w:w="9742"/>
      </w:tblGrid>
      <w:tr w:rsidR="00EB421D" w:rsidRPr="00D530E2" w14:paraId="2EE16DCA" w14:textId="77777777" w:rsidTr="00EB421D">
        <w:tc>
          <w:tcPr>
            <w:tcW w:w="9742" w:type="dxa"/>
          </w:tcPr>
          <w:p w14:paraId="7CC1B8F4" w14:textId="3C1638D1" w:rsidR="00EB421D" w:rsidRPr="00D530E2" w:rsidRDefault="00EB421D" w:rsidP="00D530E2">
            <w:pPr>
              <w:rPr>
                <w:rFonts w:ascii="Tahoma" w:hAnsi="Tahoma" w:cs="Tahoma"/>
              </w:rPr>
            </w:pPr>
            <w:r w:rsidRPr="00D530E2">
              <w:rPr>
                <w:rFonts w:ascii="Tahoma" w:eastAsia="Times New Roman" w:hAnsi="Tahoma" w:cs="Tahoma"/>
              </w:rPr>
              <w:t>Topic: SWF Zoom</w:t>
            </w:r>
            <w:r w:rsidRPr="00D530E2">
              <w:rPr>
                <w:rFonts w:ascii="Tahoma" w:eastAsia="Times New Roman" w:hAnsi="Tahoma" w:cs="Tahoma"/>
              </w:rPr>
              <w:br/>
              <w:t>Start Time : Apr 13, 2021 06:44 PM</w:t>
            </w:r>
            <w:r w:rsidRPr="00D530E2">
              <w:rPr>
                <w:rFonts w:ascii="Tahoma" w:eastAsia="Times New Roman" w:hAnsi="Tahoma" w:cs="Tahoma"/>
              </w:rPr>
              <w:br/>
            </w:r>
            <w:r w:rsidRPr="00D530E2">
              <w:rPr>
                <w:rFonts w:ascii="Tahoma" w:eastAsia="Times New Roman" w:hAnsi="Tahoma" w:cs="Tahoma"/>
              </w:rPr>
              <w:br/>
              <w:t>Meeting Recording:</w:t>
            </w:r>
            <w:r w:rsidRPr="00D530E2">
              <w:rPr>
                <w:rFonts w:ascii="Tahoma" w:eastAsia="Times New Roman" w:hAnsi="Tahoma" w:cs="Tahoma"/>
              </w:rPr>
              <w:br/>
            </w:r>
            <w:hyperlink r:id="rId5" w:history="1">
              <w:r w:rsidRPr="00D530E2">
                <w:rPr>
                  <w:rStyle w:val="Hyperlink"/>
                  <w:rFonts w:ascii="Tahoma" w:eastAsia="Times New Roman" w:hAnsi="Tahoma" w:cs="Tahoma"/>
                </w:rPr>
                <w:t>https://us02web.zoom.us/rec/share/ovq8-tOeh0nHAs6AFIAYmR8B50zo2TK2MjwsSeBWOCsW9wiglho3hETudYXjEh2U.JMMrRFqPCd5IGVii</w:t>
              </w:r>
            </w:hyperlink>
            <w:r w:rsidRPr="00D530E2">
              <w:rPr>
                <w:rFonts w:ascii="Tahoma" w:eastAsia="Times New Roman" w:hAnsi="Tahoma" w:cs="Tahoma"/>
              </w:rPr>
              <w:br/>
            </w:r>
            <w:r w:rsidRPr="00D530E2">
              <w:rPr>
                <w:rFonts w:ascii="Tahoma" w:eastAsia="Times New Roman" w:hAnsi="Tahoma" w:cs="Tahoma"/>
              </w:rPr>
              <w:br/>
              <w:t>Access Passcode: e83Yz1@4</w:t>
            </w:r>
          </w:p>
        </w:tc>
      </w:tr>
    </w:tbl>
    <w:p w14:paraId="3191071D" w14:textId="77777777" w:rsidR="00EB421D" w:rsidRPr="00D530E2" w:rsidRDefault="00EB421D" w:rsidP="00D530E2">
      <w:pPr>
        <w:rPr>
          <w:rFonts w:ascii="Tahoma" w:hAnsi="Tahoma" w:cs="Tahoma"/>
        </w:rPr>
      </w:pPr>
    </w:p>
    <w:p w14:paraId="58018A37" w14:textId="5D3161D4" w:rsidR="00EB421D" w:rsidRPr="00D530E2" w:rsidRDefault="00EB421D" w:rsidP="00D530E2">
      <w:pPr>
        <w:rPr>
          <w:rFonts w:ascii="Tahoma" w:hAnsi="Tahoma" w:cs="Tahoma"/>
          <w:b/>
          <w:bCs/>
        </w:rPr>
      </w:pPr>
      <w:r w:rsidRPr="00D530E2">
        <w:rPr>
          <w:rFonts w:ascii="Tahoma" w:hAnsi="Tahoma" w:cs="Tahoma"/>
          <w:b/>
          <w:bCs/>
        </w:rPr>
        <w:t>Context</w:t>
      </w:r>
    </w:p>
    <w:p w14:paraId="4A82EEA9" w14:textId="77777777" w:rsidR="00EB421D" w:rsidRPr="00D530E2" w:rsidRDefault="00EB421D" w:rsidP="00D530E2">
      <w:pPr>
        <w:rPr>
          <w:rFonts w:ascii="Tahoma" w:hAnsi="Tahoma" w:cs="Tahoma"/>
        </w:rPr>
      </w:pPr>
    </w:p>
    <w:p w14:paraId="24C892A8" w14:textId="77777777" w:rsidR="00CF2420" w:rsidRPr="00D530E2" w:rsidRDefault="00CF2420" w:rsidP="00D530E2">
      <w:pPr>
        <w:rPr>
          <w:rFonts w:ascii="Tahoma" w:hAnsi="Tahoma" w:cs="Tahoma"/>
        </w:rPr>
      </w:pPr>
      <w:r w:rsidRPr="00D530E2">
        <w:rPr>
          <w:rFonts w:ascii="Tahoma" w:hAnsi="Tahoma" w:cs="Tahoma"/>
        </w:rPr>
        <w:t>The CA is developing a more pro-active approach to inclusivity which encompasses disability and impairments. This has an impact not only on our recruitment and attracting new players, but also on our ability to sustain the involvement of our existing players.</w:t>
      </w:r>
    </w:p>
    <w:p w14:paraId="3DAEFF43" w14:textId="77777777" w:rsidR="00CF2420" w:rsidRPr="00D530E2" w:rsidRDefault="00CF2420" w:rsidP="00D530E2">
      <w:pPr>
        <w:rPr>
          <w:rFonts w:ascii="Tahoma" w:hAnsi="Tahoma" w:cs="Tahoma"/>
        </w:rPr>
      </w:pPr>
    </w:p>
    <w:p w14:paraId="7D838B12" w14:textId="4942774F" w:rsidR="00CF2420" w:rsidRPr="00D530E2" w:rsidRDefault="00CF2420" w:rsidP="00D530E2">
      <w:pPr>
        <w:rPr>
          <w:rFonts w:ascii="Tahoma" w:hAnsi="Tahoma" w:cs="Tahoma"/>
        </w:rPr>
      </w:pPr>
      <w:r w:rsidRPr="00D530E2">
        <w:rPr>
          <w:rFonts w:ascii="Tahoma" w:hAnsi="Tahoma" w:cs="Tahoma"/>
        </w:rPr>
        <w:t>He asked us to reflect on our perceptions of disability, noting that despite it being the stereotypical image, only 5% of disabled people use a wheelchair. The term disability covers a myriad of conditions: physical, mental or learning disability. A number of disabilities may not be at all obvious at first or even at all. For example</w:t>
      </w:r>
      <w:r w:rsidR="00E66BD5" w:rsidRPr="00D530E2">
        <w:rPr>
          <w:rFonts w:ascii="Tahoma" w:hAnsi="Tahoma" w:cs="Tahoma"/>
        </w:rPr>
        <w:t>,</w:t>
      </w:r>
      <w:r w:rsidRPr="00D530E2">
        <w:rPr>
          <w:rFonts w:ascii="Tahoma" w:hAnsi="Tahoma" w:cs="Tahoma"/>
        </w:rPr>
        <w:t xml:space="preserve"> impaired sight or hearing: or even balance or mobility difficulties. And of course, especially as we get older, we all become more likely to experience these.</w:t>
      </w:r>
    </w:p>
    <w:p w14:paraId="3A7B3AA9" w14:textId="77777777" w:rsidR="00CF2420" w:rsidRPr="00D530E2" w:rsidRDefault="00CF2420" w:rsidP="00D530E2">
      <w:pPr>
        <w:rPr>
          <w:rFonts w:ascii="Tahoma" w:hAnsi="Tahoma" w:cs="Tahoma"/>
        </w:rPr>
      </w:pPr>
    </w:p>
    <w:p w14:paraId="0F3FEE5B" w14:textId="77777777" w:rsidR="00EE67CF" w:rsidRDefault="00EE67CF">
      <w:pPr>
        <w:rPr>
          <w:rFonts w:ascii="Tahoma" w:hAnsi="Tahoma" w:cs="Tahoma"/>
          <w:b/>
          <w:bCs/>
        </w:rPr>
      </w:pPr>
      <w:r>
        <w:rPr>
          <w:rFonts w:ascii="Tahoma" w:hAnsi="Tahoma" w:cs="Tahoma"/>
          <w:b/>
          <w:bCs/>
        </w:rPr>
        <w:br w:type="page"/>
      </w:r>
    </w:p>
    <w:p w14:paraId="2320EF4F" w14:textId="54530050" w:rsidR="00EB421D" w:rsidRPr="00D530E2" w:rsidRDefault="00EB421D" w:rsidP="00D530E2">
      <w:pPr>
        <w:rPr>
          <w:rFonts w:ascii="Tahoma" w:hAnsi="Tahoma" w:cs="Tahoma"/>
          <w:b/>
          <w:bCs/>
        </w:rPr>
      </w:pPr>
      <w:r w:rsidRPr="00D530E2">
        <w:rPr>
          <w:rFonts w:ascii="Tahoma" w:hAnsi="Tahoma" w:cs="Tahoma"/>
          <w:b/>
          <w:bCs/>
        </w:rPr>
        <w:lastRenderedPageBreak/>
        <w:t>What we can do</w:t>
      </w:r>
    </w:p>
    <w:p w14:paraId="4EF06BB3" w14:textId="77777777" w:rsidR="00EB421D" w:rsidRPr="00D530E2" w:rsidRDefault="00EB421D" w:rsidP="00D530E2">
      <w:pPr>
        <w:rPr>
          <w:rFonts w:ascii="Tahoma" w:hAnsi="Tahoma" w:cs="Tahoma"/>
        </w:rPr>
      </w:pPr>
    </w:p>
    <w:p w14:paraId="24862875" w14:textId="73EBF674" w:rsidR="00CF2420" w:rsidRPr="00D530E2" w:rsidRDefault="00EB421D" w:rsidP="00D530E2">
      <w:pPr>
        <w:rPr>
          <w:rFonts w:ascii="Tahoma" w:hAnsi="Tahoma" w:cs="Tahoma"/>
        </w:rPr>
      </w:pPr>
      <w:r w:rsidRPr="00D530E2">
        <w:rPr>
          <w:rFonts w:ascii="Tahoma" w:hAnsi="Tahoma" w:cs="Tahoma"/>
        </w:rPr>
        <w:t>Jonathan</w:t>
      </w:r>
      <w:r w:rsidR="00CF2420" w:rsidRPr="00D530E2">
        <w:rPr>
          <w:rFonts w:ascii="Tahoma" w:hAnsi="Tahoma" w:cs="Tahoma"/>
        </w:rPr>
        <w:t xml:space="preserve"> reflected on a disabled person’s experience as they came to the club</w:t>
      </w:r>
    </w:p>
    <w:p w14:paraId="49CAD9C9" w14:textId="77777777" w:rsidR="00CF2420" w:rsidRPr="00D530E2" w:rsidRDefault="00CF2420" w:rsidP="00D530E2">
      <w:pPr>
        <w:rPr>
          <w:rFonts w:ascii="Tahoma" w:hAnsi="Tahoma" w:cs="Tahoma"/>
        </w:rPr>
      </w:pPr>
    </w:p>
    <w:p w14:paraId="0611C03A" w14:textId="77777777" w:rsidR="00CF2420" w:rsidRPr="00D530E2" w:rsidRDefault="00CF2420" w:rsidP="00D530E2">
      <w:pPr>
        <w:pStyle w:val="ListParagraph"/>
        <w:numPr>
          <w:ilvl w:val="0"/>
          <w:numId w:val="1"/>
        </w:numPr>
        <w:rPr>
          <w:rFonts w:ascii="Tahoma" w:hAnsi="Tahoma" w:cs="Tahoma"/>
        </w:rPr>
      </w:pPr>
      <w:r w:rsidRPr="00D530E2">
        <w:rPr>
          <w:rFonts w:ascii="Tahoma" w:hAnsi="Tahoma" w:cs="Tahoma"/>
        </w:rPr>
        <w:t>Parking facilities – are spaces reserved for people with disabilities or mobility needs</w:t>
      </w:r>
    </w:p>
    <w:p w14:paraId="72081A21" w14:textId="77777777" w:rsidR="00CF2420" w:rsidRPr="00D530E2" w:rsidRDefault="00CF2420" w:rsidP="00D530E2">
      <w:pPr>
        <w:pStyle w:val="ListParagraph"/>
        <w:numPr>
          <w:ilvl w:val="0"/>
          <w:numId w:val="1"/>
        </w:numPr>
        <w:rPr>
          <w:rFonts w:ascii="Tahoma" w:hAnsi="Tahoma" w:cs="Tahoma"/>
        </w:rPr>
      </w:pPr>
      <w:r w:rsidRPr="00D530E2">
        <w:rPr>
          <w:rFonts w:ascii="Tahoma" w:hAnsi="Tahoma" w:cs="Tahoma"/>
        </w:rPr>
        <w:t>Access to buildings – ramps, rails</w:t>
      </w:r>
    </w:p>
    <w:p w14:paraId="3BDF5282" w14:textId="77777777" w:rsidR="00CF2420" w:rsidRPr="00D530E2" w:rsidRDefault="00CF2420" w:rsidP="00D530E2">
      <w:pPr>
        <w:pStyle w:val="ListParagraph"/>
        <w:numPr>
          <w:ilvl w:val="0"/>
          <w:numId w:val="1"/>
        </w:numPr>
        <w:rPr>
          <w:rFonts w:ascii="Tahoma" w:hAnsi="Tahoma" w:cs="Tahoma"/>
        </w:rPr>
      </w:pPr>
      <w:r w:rsidRPr="00D530E2">
        <w:rPr>
          <w:rFonts w:ascii="Tahoma" w:hAnsi="Tahoma" w:cs="Tahoma"/>
        </w:rPr>
        <w:t>Accessible toilets – consider having one accessible toilet that can be used by all, rather than more but poky men’s, women’s and ‘disabled’. And don’t fill it with junk!</w:t>
      </w:r>
    </w:p>
    <w:p w14:paraId="016D1C13" w14:textId="77777777" w:rsidR="00CF2420" w:rsidRPr="00D530E2" w:rsidRDefault="00CF2420" w:rsidP="00D530E2">
      <w:pPr>
        <w:pStyle w:val="ListParagraph"/>
        <w:numPr>
          <w:ilvl w:val="0"/>
          <w:numId w:val="1"/>
        </w:numPr>
        <w:rPr>
          <w:rFonts w:ascii="Tahoma" w:hAnsi="Tahoma" w:cs="Tahoma"/>
        </w:rPr>
      </w:pPr>
      <w:r w:rsidRPr="00D530E2">
        <w:rPr>
          <w:rFonts w:ascii="Tahoma" w:hAnsi="Tahoma" w:cs="Tahoma"/>
        </w:rPr>
        <w:t>Look for hazards around the lawns – leave 2-meter gaps in boundary boards so people with mobility needs can get away from the lawn more easily</w:t>
      </w:r>
    </w:p>
    <w:p w14:paraId="51DAA605" w14:textId="77777777" w:rsidR="00CF2420" w:rsidRPr="00D530E2" w:rsidRDefault="00CF2420" w:rsidP="00D530E2">
      <w:pPr>
        <w:pStyle w:val="ListParagraph"/>
        <w:numPr>
          <w:ilvl w:val="0"/>
          <w:numId w:val="1"/>
        </w:numPr>
        <w:rPr>
          <w:rFonts w:ascii="Tahoma" w:hAnsi="Tahoma" w:cs="Tahoma"/>
        </w:rPr>
      </w:pPr>
      <w:r w:rsidRPr="00D530E2">
        <w:rPr>
          <w:rFonts w:ascii="Tahoma" w:hAnsi="Tahoma" w:cs="Tahoma"/>
        </w:rPr>
        <w:t>Leave a double-buggy wide route around the lawns and facilities where possible</w:t>
      </w:r>
    </w:p>
    <w:p w14:paraId="4C1FF299" w14:textId="77777777" w:rsidR="00CF2420" w:rsidRPr="00D530E2" w:rsidRDefault="00CF2420" w:rsidP="00D530E2">
      <w:pPr>
        <w:rPr>
          <w:rFonts w:ascii="Tahoma" w:hAnsi="Tahoma" w:cs="Tahoma"/>
        </w:rPr>
      </w:pPr>
    </w:p>
    <w:p w14:paraId="00AAA24A" w14:textId="77777777" w:rsidR="00CF2420" w:rsidRPr="00D530E2" w:rsidRDefault="00CF2420" w:rsidP="00D530E2">
      <w:pPr>
        <w:rPr>
          <w:rFonts w:ascii="Tahoma" w:hAnsi="Tahoma" w:cs="Tahoma"/>
        </w:rPr>
      </w:pPr>
      <w:r w:rsidRPr="00D530E2">
        <w:rPr>
          <w:rFonts w:ascii="Tahoma" w:hAnsi="Tahoma" w:cs="Tahoma"/>
        </w:rPr>
        <w:t>This makes it easier for everyone, not just for people with disabilities. People will use the slope in preference to the steps!</w:t>
      </w:r>
    </w:p>
    <w:p w14:paraId="2D20A808" w14:textId="77777777" w:rsidR="00CF2420" w:rsidRPr="00D530E2" w:rsidRDefault="00CF2420" w:rsidP="00D530E2">
      <w:pPr>
        <w:rPr>
          <w:rFonts w:ascii="Tahoma" w:hAnsi="Tahoma" w:cs="Tahoma"/>
        </w:rPr>
      </w:pPr>
    </w:p>
    <w:p w14:paraId="58DB08C2" w14:textId="77777777" w:rsidR="00CF2420" w:rsidRPr="00D530E2" w:rsidRDefault="00CF2420" w:rsidP="00D530E2">
      <w:pPr>
        <w:rPr>
          <w:rFonts w:ascii="Tahoma" w:hAnsi="Tahoma" w:cs="Tahoma"/>
        </w:rPr>
      </w:pPr>
      <w:r w:rsidRPr="00D530E2">
        <w:rPr>
          <w:rFonts w:ascii="Tahoma" w:hAnsi="Tahoma" w:cs="Tahoma"/>
        </w:rPr>
        <w:t>There is a lot that each club can do with a little forethought</w:t>
      </w:r>
    </w:p>
    <w:p w14:paraId="65EBD540" w14:textId="77777777" w:rsidR="00CF2420" w:rsidRPr="00D530E2" w:rsidRDefault="00CF2420" w:rsidP="00D530E2">
      <w:pPr>
        <w:rPr>
          <w:rFonts w:ascii="Tahoma" w:hAnsi="Tahoma" w:cs="Tahoma"/>
        </w:rPr>
      </w:pPr>
    </w:p>
    <w:p w14:paraId="2360E772" w14:textId="77777777" w:rsidR="00CF2420" w:rsidRPr="00D530E2" w:rsidRDefault="00CF2420" w:rsidP="00D530E2">
      <w:pPr>
        <w:pStyle w:val="ListParagraph"/>
        <w:numPr>
          <w:ilvl w:val="0"/>
          <w:numId w:val="2"/>
        </w:numPr>
        <w:rPr>
          <w:rFonts w:ascii="Tahoma" w:hAnsi="Tahoma" w:cs="Tahoma"/>
        </w:rPr>
      </w:pPr>
      <w:r w:rsidRPr="00D530E2">
        <w:rPr>
          <w:rFonts w:ascii="Tahoma" w:hAnsi="Tahoma" w:cs="Tahoma"/>
        </w:rPr>
        <w:t>Consult with members themselves to find out what they would find helpful</w:t>
      </w:r>
    </w:p>
    <w:p w14:paraId="579BC92B" w14:textId="77777777" w:rsidR="00CF2420" w:rsidRPr="00D530E2" w:rsidRDefault="00CF2420" w:rsidP="00D530E2">
      <w:pPr>
        <w:pStyle w:val="ListParagraph"/>
        <w:numPr>
          <w:ilvl w:val="0"/>
          <w:numId w:val="2"/>
        </w:numPr>
        <w:rPr>
          <w:rFonts w:ascii="Tahoma" w:hAnsi="Tahoma" w:cs="Tahoma"/>
        </w:rPr>
      </w:pPr>
      <w:r w:rsidRPr="00D530E2">
        <w:rPr>
          <w:rFonts w:ascii="Tahoma" w:hAnsi="Tahoma" w:cs="Tahoma"/>
        </w:rPr>
        <w:t>Make provision for people who need to, to play on lawns nearest the facilities</w:t>
      </w:r>
    </w:p>
    <w:p w14:paraId="0E815EC6" w14:textId="77777777" w:rsidR="00CF2420" w:rsidRPr="00D530E2" w:rsidRDefault="00CF2420" w:rsidP="00D530E2">
      <w:pPr>
        <w:pStyle w:val="ListParagraph"/>
        <w:numPr>
          <w:ilvl w:val="0"/>
          <w:numId w:val="2"/>
        </w:numPr>
        <w:rPr>
          <w:rFonts w:ascii="Tahoma" w:hAnsi="Tahoma" w:cs="Tahoma"/>
        </w:rPr>
      </w:pPr>
      <w:r w:rsidRPr="00D530E2">
        <w:rPr>
          <w:rFonts w:ascii="Tahoma" w:hAnsi="Tahoma" w:cs="Tahoma"/>
        </w:rPr>
        <w:t>The provision of half-size lawns improves accessibility considerably</w:t>
      </w:r>
    </w:p>
    <w:p w14:paraId="141D97D7" w14:textId="77777777" w:rsidR="00CF2420" w:rsidRPr="00D530E2" w:rsidRDefault="00CF2420" w:rsidP="00D530E2">
      <w:pPr>
        <w:pStyle w:val="ListParagraph"/>
        <w:numPr>
          <w:ilvl w:val="0"/>
          <w:numId w:val="2"/>
        </w:numPr>
        <w:rPr>
          <w:rFonts w:ascii="Tahoma" w:hAnsi="Tahoma" w:cs="Tahoma"/>
        </w:rPr>
      </w:pPr>
      <w:r w:rsidRPr="00D530E2">
        <w:rPr>
          <w:rFonts w:ascii="Tahoma" w:hAnsi="Tahoma" w:cs="Tahoma"/>
        </w:rPr>
        <w:t>Remember, this will make it safer and easier for everyone</w:t>
      </w:r>
    </w:p>
    <w:p w14:paraId="4E56D8A3" w14:textId="77777777" w:rsidR="00CF2420" w:rsidRPr="00D530E2" w:rsidRDefault="00CF2420" w:rsidP="00D530E2">
      <w:pPr>
        <w:rPr>
          <w:rFonts w:ascii="Tahoma" w:hAnsi="Tahoma" w:cs="Tahoma"/>
        </w:rPr>
      </w:pPr>
    </w:p>
    <w:p w14:paraId="74C1D4A1" w14:textId="77777777" w:rsidR="00CF2420" w:rsidRPr="00D530E2" w:rsidRDefault="00CF2420" w:rsidP="00D530E2">
      <w:pPr>
        <w:rPr>
          <w:rFonts w:ascii="Tahoma" w:hAnsi="Tahoma" w:cs="Tahoma"/>
        </w:rPr>
      </w:pPr>
      <w:r w:rsidRPr="00D530E2">
        <w:rPr>
          <w:rFonts w:ascii="Tahoma" w:hAnsi="Tahoma" w:cs="Tahoma"/>
        </w:rPr>
        <w:t xml:space="preserve">People with balance or mobility needs on the lawns have devised various aids to assist them. And there’s a lot of suggestions to. For example </w:t>
      </w:r>
    </w:p>
    <w:p w14:paraId="4B072883" w14:textId="77777777" w:rsidR="00CF2420" w:rsidRPr="00D530E2" w:rsidRDefault="00CF2420" w:rsidP="00D530E2">
      <w:pPr>
        <w:rPr>
          <w:rFonts w:ascii="Tahoma" w:hAnsi="Tahoma" w:cs="Tahoma"/>
        </w:rPr>
      </w:pPr>
    </w:p>
    <w:p w14:paraId="6CAA0586" w14:textId="42F45A0F" w:rsidR="00CF2420" w:rsidRPr="00D530E2" w:rsidRDefault="00CF2420" w:rsidP="00D530E2">
      <w:pPr>
        <w:pStyle w:val="ListParagraph"/>
        <w:numPr>
          <w:ilvl w:val="0"/>
          <w:numId w:val="3"/>
        </w:numPr>
        <w:rPr>
          <w:rFonts w:ascii="Tahoma" w:hAnsi="Tahoma" w:cs="Tahoma"/>
        </w:rPr>
      </w:pPr>
      <w:r w:rsidRPr="00D530E2">
        <w:rPr>
          <w:rFonts w:ascii="Tahoma" w:hAnsi="Tahoma" w:cs="Tahoma"/>
        </w:rPr>
        <w:t>Weight-spreading devi</w:t>
      </w:r>
      <w:r w:rsidR="00852BAB">
        <w:rPr>
          <w:rFonts w:ascii="Tahoma" w:hAnsi="Tahoma" w:cs="Tahoma"/>
        </w:rPr>
        <w:t>c</w:t>
      </w:r>
      <w:r w:rsidRPr="00D530E2">
        <w:rPr>
          <w:rFonts w:ascii="Tahoma" w:hAnsi="Tahoma" w:cs="Tahoma"/>
        </w:rPr>
        <w:t>es on mallets or walking sticks that can be used for balance and rest</w:t>
      </w:r>
    </w:p>
    <w:p w14:paraId="51A2E103" w14:textId="77777777" w:rsidR="00CF2420" w:rsidRPr="00D530E2" w:rsidRDefault="00CF2420" w:rsidP="00D530E2">
      <w:pPr>
        <w:pStyle w:val="ListParagraph"/>
        <w:numPr>
          <w:ilvl w:val="0"/>
          <w:numId w:val="3"/>
        </w:numPr>
        <w:rPr>
          <w:rFonts w:ascii="Tahoma" w:hAnsi="Tahoma" w:cs="Tahoma"/>
        </w:rPr>
      </w:pPr>
      <w:r w:rsidRPr="00D530E2">
        <w:rPr>
          <w:rFonts w:ascii="Tahoma" w:hAnsi="Tahoma" w:cs="Tahoma"/>
        </w:rPr>
        <w:t>Space for buggies to enable people to sit there when they are off the law</w:t>
      </w:r>
    </w:p>
    <w:p w14:paraId="709F0954" w14:textId="77777777" w:rsidR="00CF2420" w:rsidRPr="00D530E2" w:rsidRDefault="00CF2420" w:rsidP="00D530E2">
      <w:pPr>
        <w:pStyle w:val="ListParagraph"/>
        <w:numPr>
          <w:ilvl w:val="0"/>
          <w:numId w:val="3"/>
        </w:numPr>
        <w:rPr>
          <w:rFonts w:ascii="Tahoma" w:hAnsi="Tahoma" w:cs="Tahoma"/>
        </w:rPr>
      </w:pPr>
      <w:r w:rsidRPr="00D530E2">
        <w:rPr>
          <w:rFonts w:ascii="Tahoma" w:hAnsi="Tahoma" w:cs="Tahoma"/>
        </w:rPr>
        <w:t>Short mallets for use by wheelchair users</w:t>
      </w:r>
    </w:p>
    <w:p w14:paraId="2035C22B" w14:textId="77777777" w:rsidR="00CF2420" w:rsidRPr="00D530E2" w:rsidRDefault="00CF2420" w:rsidP="00D530E2">
      <w:pPr>
        <w:pStyle w:val="ListParagraph"/>
        <w:numPr>
          <w:ilvl w:val="0"/>
          <w:numId w:val="3"/>
        </w:numPr>
        <w:rPr>
          <w:rFonts w:ascii="Tahoma" w:hAnsi="Tahoma" w:cs="Tahoma"/>
        </w:rPr>
      </w:pPr>
      <w:r w:rsidRPr="00D530E2">
        <w:rPr>
          <w:rFonts w:ascii="Tahoma" w:hAnsi="Tahoma" w:cs="Tahoma"/>
        </w:rPr>
        <w:t>A two-handled mallet is being developed in Oz!</w:t>
      </w:r>
    </w:p>
    <w:p w14:paraId="4966BFC4" w14:textId="77777777" w:rsidR="00CF2420" w:rsidRPr="00D530E2" w:rsidRDefault="00CF2420" w:rsidP="00D530E2">
      <w:pPr>
        <w:pStyle w:val="ListParagraph"/>
        <w:numPr>
          <w:ilvl w:val="0"/>
          <w:numId w:val="3"/>
        </w:numPr>
        <w:rPr>
          <w:rFonts w:ascii="Tahoma" w:hAnsi="Tahoma" w:cs="Tahoma"/>
        </w:rPr>
      </w:pPr>
      <w:r w:rsidRPr="00D530E2">
        <w:rPr>
          <w:rFonts w:ascii="Tahoma" w:hAnsi="Tahoma" w:cs="Tahoma"/>
        </w:rPr>
        <w:t>Adapted wheelchairs – be careful about mixing electricity and water!</w:t>
      </w:r>
    </w:p>
    <w:p w14:paraId="05D79B5F" w14:textId="197DE484" w:rsidR="00CF2420" w:rsidRPr="00D530E2" w:rsidRDefault="00CF2420" w:rsidP="00D530E2">
      <w:pPr>
        <w:pStyle w:val="ListParagraph"/>
        <w:numPr>
          <w:ilvl w:val="0"/>
          <w:numId w:val="3"/>
        </w:numPr>
        <w:rPr>
          <w:rFonts w:ascii="Tahoma" w:hAnsi="Tahoma" w:cs="Tahoma"/>
        </w:rPr>
      </w:pPr>
      <w:r w:rsidRPr="00D530E2">
        <w:rPr>
          <w:rFonts w:ascii="Tahoma" w:hAnsi="Tahoma" w:cs="Tahoma"/>
        </w:rPr>
        <w:t>A troll</w:t>
      </w:r>
      <w:r w:rsidR="00852BAB">
        <w:rPr>
          <w:rFonts w:ascii="Tahoma" w:hAnsi="Tahoma" w:cs="Tahoma"/>
        </w:rPr>
        <w:t>e</w:t>
      </w:r>
      <w:r w:rsidRPr="00D530E2">
        <w:rPr>
          <w:rFonts w:ascii="Tahoma" w:hAnsi="Tahoma" w:cs="Tahoma"/>
        </w:rPr>
        <w:t>y to carry an oxygen supply around the grounds</w:t>
      </w:r>
    </w:p>
    <w:p w14:paraId="3B7044D5" w14:textId="5DD8ACC6" w:rsidR="00CF2420" w:rsidRPr="00D530E2" w:rsidRDefault="00CF2420" w:rsidP="00D530E2">
      <w:pPr>
        <w:pStyle w:val="ListParagraph"/>
        <w:numPr>
          <w:ilvl w:val="0"/>
          <w:numId w:val="3"/>
        </w:numPr>
        <w:rPr>
          <w:rFonts w:ascii="Tahoma" w:hAnsi="Tahoma" w:cs="Tahoma"/>
        </w:rPr>
      </w:pPr>
      <w:r w:rsidRPr="00D530E2">
        <w:rPr>
          <w:rFonts w:ascii="Tahoma" w:hAnsi="Tahoma" w:cs="Tahoma"/>
        </w:rPr>
        <w:t>Scooping devi</w:t>
      </w:r>
      <w:r w:rsidR="00852BAB">
        <w:rPr>
          <w:rFonts w:ascii="Tahoma" w:hAnsi="Tahoma" w:cs="Tahoma"/>
        </w:rPr>
        <w:t>c</w:t>
      </w:r>
      <w:r w:rsidRPr="00D530E2">
        <w:rPr>
          <w:rFonts w:ascii="Tahoma" w:hAnsi="Tahoma" w:cs="Tahoma"/>
        </w:rPr>
        <w:t>es to pick up balls</w:t>
      </w:r>
    </w:p>
    <w:p w14:paraId="230C7429" w14:textId="5CFFFE29" w:rsidR="00EB421D" w:rsidRPr="00D530E2" w:rsidRDefault="00EB421D" w:rsidP="00D530E2">
      <w:pPr>
        <w:rPr>
          <w:rFonts w:ascii="Tahoma" w:hAnsi="Tahoma" w:cs="Tahoma"/>
        </w:rPr>
      </w:pPr>
    </w:p>
    <w:p w14:paraId="63C64183" w14:textId="685F8100" w:rsidR="00EB421D" w:rsidRPr="00D530E2" w:rsidRDefault="00EB421D" w:rsidP="00D530E2">
      <w:pPr>
        <w:rPr>
          <w:rFonts w:ascii="Tahoma" w:hAnsi="Tahoma" w:cs="Tahoma"/>
        </w:rPr>
      </w:pPr>
      <w:r w:rsidRPr="00D530E2">
        <w:rPr>
          <w:rFonts w:ascii="Tahoma" w:hAnsi="Tahoma" w:cs="Tahoma"/>
        </w:rPr>
        <w:t>And these needn’t cost you – see possible sources of funding below</w:t>
      </w:r>
    </w:p>
    <w:p w14:paraId="32E4C706" w14:textId="0DB40BD9" w:rsidR="00EB421D" w:rsidRPr="00D530E2" w:rsidRDefault="00EB421D" w:rsidP="00D530E2">
      <w:pPr>
        <w:rPr>
          <w:rFonts w:ascii="Tahoma" w:hAnsi="Tahoma" w:cs="Tahoma"/>
        </w:rPr>
      </w:pPr>
    </w:p>
    <w:p w14:paraId="4F372F11" w14:textId="4821DE9A" w:rsidR="00EB421D" w:rsidRPr="00D530E2" w:rsidRDefault="00EB421D" w:rsidP="00D530E2">
      <w:pPr>
        <w:rPr>
          <w:rFonts w:ascii="Tahoma" w:hAnsi="Tahoma" w:cs="Tahoma"/>
          <w:b/>
          <w:bCs/>
        </w:rPr>
      </w:pPr>
      <w:r w:rsidRPr="00D530E2">
        <w:rPr>
          <w:rFonts w:ascii="Tahoma" w:hAnsi="Tahoma" w:cs="Tahoma"/>
          <w:b/>
          <w:bCs/>
        </w:rPr>
        <w:t>Further help</w:t>
      </w:r>
    </w:p>
    <w:p w14:paraId="56659A27" w14:textId="12D7ACB4" w:rsidR="00EB421D" w:rsidRPr="00D530E2" w:rsidRDefault="00EB421D" w:rsidP="00D530E2">
      <w:pPr>
        <w:rPr>
          <w:rFonts w:ascii="Tahoma" w:hAnsi="Tahoma" w:cs="Tahoma"/>
        </w:rPr>
      </w:pPr>
    </w:p>
    <w:p w14:paraId="516671E8" w14:textId="77777777" w:rsidR="00EB421D" w:rsidRPr="00D530E2" w:rsidRDefault="00EB421D" w:rsidP="00D530E2">
      <w:pPr>
        <w:rPr>
          <w:rFonts w:ascii="Tahoma" w:hAnsi="Tahoma" w:cs="Tahoma"/>
        </w:rPr>
      </w:pPr>
      <w:r w:rsidRPr="00D530E2">
        <w:rPr>
          <w:rFonts w:ascii="Tahoma" w:hAnsi="Tahoma" w:cs="Tahoma"/>
        </w:rPr>
        <w:t>Jonathan, is able to undertake access audits for clubs. Adopting a ‘keep it simple and realistic’ approach he will come along to your club (for the price of his petrol) and look at the experience for people with a range of disabilities or impairments as they come to the club grounds, club house and its facilities, and around the lawns.</w:t>
      </w:r>
    </w:p>
    <w:p w14:paraId="622CA799" w14:textId="77777777" w:rsidR="00EB421D" w:rsidRPr="00D530E2" w:rsidRDefault="00EB421D" w:rsidP="00D530E2">
      <w:pPr>
        <w:rPr>
          <w:rFonts w:ascii="Tahoma" w:hAnsi="Tahoma" w:cs="Tahoma"/>
        </w:rPr>
      </w:pPr>
    </w:p>
    <w:p w14:paraId="66267C03" w14:textId="725458D7" w:rsidR="00EB421D" w:rsidRPr="00D530E2" w:rsidRDefault="00EB421D" w:rsidP="00D530E2">
      <w:pPr>
        <w:rPr>
          <w:rFonts w:ascii="Tahoma" w:hAnsi="Tahoma" w:cs="Tahoma"/>
        </w:rPr>
      </w:pPr>
      <w:r w:rsidRPr="00D530E2">
        <w:rPr>
          <w:rFonts w:ascii="Tahoma" w:hAnsi="Tahoma" w:cs="Tahoma"/>
        </w:rPr>
        <w:t>He has agreed to trial a virtual access audit in conjunction with Bath CC – so an interesting experiment. We’ll keep you abreast of developments.</w:t>
      </w:r>
    </w:p>
    <w:p w14:paraId="28E111BD" w14:textId="5D724D36" w:rsidR="00EB421D" w:rsidRPr="00D530E2" w:rsidRDefault="00EB421D" w:rsidP="00D530E2">
      <w:pPr>
        <w:rPr>
          <w:rFonts w:ascii="Tahoma" w:hAnsi="Tahoma" w:cs="Tahoma"/>
        </w:rPr>
      </w:pPr>
    </w:p>
    <w:p w14:paraId="331A94F3" w14:textId="735702F2" w:rsidR="00AB34D9" w:rsidRPr="00D530E2" w:rsidRDefault="00EB421D" w:rsidP="00D530E2">
      <w:pPr>
        <w:rPr>
          <w:rFonts w:ascii="Tahoma" w:hAnsi="Tahoma" w:cs="Tahoma"/>
        </w:rPr>
      </w:pPr>
      <w:r w:rsidRPr="00D530E2">
        <w:rPr>
          <w:rFonts w:ascii="Tahoma" w:hAnsi="Tahoma" w:cs="Tahoma"/>
        </w:rPr>
        <w:t xml:space="preserve">More locally, there is a network of Disability Information and Advice Line services who may be able to offer an access audit. Find out more:  </w:t>
      </w:r>
      <w:hyperlink r:id="rId6" w:history="1">
        <w:r w:rsidRPr="00D530E2">
          <w:rPr>
            <w:rStyle w:val="Hyperlink"/>
            <w:rFonts w:ascii="Tahoma" w:hAnsi="Tahoma" w:cs="Tahoma"/>
          </w:rPr>
          <w:t>https://www.dialuk.info/</w:t>
        </w:r>
      </w:hyperlink>
    </w:p>
    <w:p w14:paraId="3D398CF6" w14:textId="77777777" w:rsidR="00EB421D" w:rsidRPr="00D530E2" w:rsidRDefault="00EB421D" w:rsidP="00D530E2">
      <w:pPr>
        <w:rPr>
          <w:rFonts w:ascii="Tahoma" w:hAnsi="Tahoma" w:cs="Tahoma"/>
        </w:rPr>
      </w:pPr>
    </w:p>
    <w:p w14:paraId="1E0D4B06" w14:textId="77777777" w:rsidR="00EE67CF" w:rsidRDefault="00EE67CF">
      <w:pPr>
        <w:rPr>
          <w:rFonts w:ascii="Tahoma" w:hAnsi="Tahoma" w:cs="Tahoma"/>
          <w:b/>
          <w:bCs/>
        </w:rPr>
      </w:pPr>
      <w:r>
        <w:rPr>
          <w:rFonts w:ascii="Tahoma" w:hAnsi="Tahoma" w:cs="Tahoma"/>
          <w:b/>
          <w:bCs/>
        </w:rPr>
        <w:br w:type="page"/>
      </w:r>
    </w:p>
    <w:p w14:paraId="5B3ACADE" w14:textId="22A7E51D" w:rsidR="00CF2420" w:rsidRPr="00D530E2" w:rsidRDefault="00CF2420" w:rsidP="00D530E2">
      <w:pPr>
        <w:rPr>
          <w:rFonts w:ascii="Tahoma" w:hAnsi="Tahoma" w:cs="Tahoma"/>
        </w:rPr>
      </w:pPr>
      <w:r w:rsidRPr="00D530E2">
        <w:rPr>
          <w:rFonts w:ascii="Tahoma" w:hAnsi="Tahoma" w:cs="Tahoma"/>
          <w:b/>
          <w:bCs/>
        </w:rPr>
        <w:t>Ball colour and CVD / Visual Impairment</w:t>
      </w:r>
    </w:p>
    <w:p w14:paraId="79859FE1" w14:textId="77777777" w:rsidR="00CF2420" w:rsidRPr="00D530E2" w:rsidRDefault="00CF2420" w:rsidP="00D530E2">
      <w:pPr>
        <w:rPr>
          <w:rFonts w:ascii="Tahoma" w:hAnsi="Tahoma" w:cs="Tahoma"/>
        </w:rPr>
      </w:pPr>
    </w:p>
    <w:p w14:paraId="2B1B8ADF" w14:textId="77777777" w:rsidR="00CF2420" w:rsidRPr="00D530E2" w:rsidRDefault="00CF2420" w:rsidP="00D530E2">
      <w:pPr>
        <w:rPr>
          <w:rFonts w:ascii="Tahoma" w:hAnsi="Tahoma" w:cs="Tahoma"/>
        </w:rPr>
      </w:pPr>
      <w:r w:rsidRPr="00D530E2">
        <w:rPr>
          <w:rFonts w:ascii="Tahoma" w:hAnsi="Tahoma" w:cs="Tahoma"/>
        </w:rPr>
        <w:t>One member submitted a question prior to the meeting about this. While provision may be made for people with CVD, there is no mention by the CA of other visual impairments and one member asked for clarification about the choice of colour. This is a matter under consideration by the CA.</w:t>
      </w:r>
    </w:p>
    <w:p w14:paraId="5AAB693F" w14:textId="77777777" w:rsidR="00CF2420" w:rsidRPr="00D530E2" w:rsidRDefault="00CF2420" w:rsidP="00D530E2">
      <w:pPr>
        <w:rPr>
          <w:rFonts w:ascii="Tahoma" w:hAnsi="Tahoma" w:cs="Tahoma"/>
        </w:rPr>
      </w:pPr>
    </w:p>
    <w:p w14:paraId="7CF186BA" w14:textId="1D79EAAB" w:rsidR="00CF2420" w:rsidRPr="00D530E2" w:rsidRDefault="00CF2420" w:rsidP="00D530E2">
      <w:pPr>
        <w:rPr>
          <w:rFonts w:ascii="Tahoma" w:hAnsi="Tahoma" w:cs="Tahoma"/>
        </w:rPr>
      </w:pPr>
      <w:r w:rsidRPr="00D530E2">
        <w:rPr>
          <w:rFonts w:ascii="Tahoma" w:hAnsi="Tahoma" w:cs="Tahoma"/>
        </w:rPr>
        <w:t>First of all, clubs should remember that for club competitions, they can set any conditions they want to. They are not bound by the CA Tournament Regs. Similarly, federations can set conditions for their Leagues and events.</w:t>
      </w:r>
    </w:p>
    <w:p w14:paraId="692C64A8" w14:textId="671E6642" w:rsidR="00D530E2" w:rsidRPr="00D530E2" w:rsidRDefault="00D530E2" w:rsidP="00D530E2">
      <w:pPr>
        <w:rPr>
          <w:rFonts w:ascii="Tahoma" w:hAnsi="Tahoma" w:cs="Tahoma"/>
        </w:rPr>
      </w:pPr>
    </w:p>
    <w:p w14:paraId="58CA7C8A" w14:textId="55F104C8" w:rsidR="00CF2420" w:rsidRPr="00EE67CF" w:rsidRDefault="00D530E2" w:rsidP="00D530E2">
      <w:pPr>
        <w:rPr>
          <w:rFonts w:ascii="Tahoma" w:eastAsia="Times New Roman" w:hAnsi="Tahoma" w:cs="Tahoma"/>
          <w:color w:val="000000"/>
        </w:rPr>
      </w:pPr>
      <w:r w:rsidRPr="00D530E2">
        <w:rPr>
          <w:rFonts w:ascii="Tahoma" w:hAnsi="Tahoma" w:cs="Tahoma"/>
        </w:rPr>
        <w:t xml:space="preserve">Jonathan points out: </w:t>
      </w:r>
      <w:r w:rsidRPr="00D530E2">
        <w:rPr>
          <w:rFonts w:ascii="Tahoma" w:eastAsia="Times New Roman" w:hAnsi="Tahoma" w:cs="Tahoma"/>
          <w:color w:val="000000"/>
        </w:rPr>
        <w:t>Regardless of any CA regulations, if someone has a visual impairment/colour blindness, they must be given the colours they can clearly see. Opponents should be prepared to clarify which of their balls is which and which clip is on which hoop, if there is a problem distinguishing them.</w:t>
      </w:r>
    </w:p>
    <w:p w14:paraId="6B18946B" w14:textId="77777777" w:rsidR="00CF2420" w:rsidRPr="00D530E2" w:rsidRDefault="00CF2420" w:rsidP="00D530E2">
      <w:pPr>
        <w:rPr>
          <w:rFonts w:ascii="Tahoma" w:hAnsi="Tahoma" w:cs="Tahoma"/>
        </w:rPr>
      </w:pPr>
      <w:r w:rsidRPr="00D530E2">
        <w:rPr>
          <w:rFonts w:ascii="Tahoma" w:hAnsi="Tahoma" w:cs="Tahoma"/>
        </w:rPr>
        <w:t>The consensus of this discussion was</w:t>
      </w:r>
    </w:p>
    <w:p w14:paraId="2902C85B" w14:textId="77777777" w:rsidR="00CF2420" w:rsidRPr="00D530E2" w:rsidRDefault="00CF2420" w:rsidP="00D530E2">
      <w:pPr>
        <w:rPr>
          <w:rFonts w:ascii="Tahoma" w:hAnsi="Tahoma" w:cs="Tahoma"/>
        </w:rPr>
      </w:pPr>
    </w:p>
    <w:p w14:paraId="6ACD0BB8" w14:textId="77777777" w:rsidR="00CF2420" w:rsidRPr="00D530E2" w:rsidRDefault="00CF2420" w:rsidP="00D530E2">
      <w:pPr>
        <w:pStyle w:val="ListParagraph"/>
        <w:numPr>
          <w:ilvl w:val="0"/>
          <w:numId w:val="4"/>
        </w:numPr>
        <w:rPr>
          <w:rFonts w:ascii="Tahoma" w:hAnsi="Tahoma" w:cs="Tahoma"/>
        </w:rPr>
      </w:pPr>
      <w:r w:rsidRPr="00D530E2">
        <w:rPr>
          <w:rFonts w:ascii="Tahoma" w:hAnsi="Tahoma" w:cs="Tahoma"/>
        </w:rPr>
        <w:t>Someone with a visual impairment should be able to choose the set of balls they wish to play with</w:t>
      </w:r>
    </w:p>
    <w:p w14:paraId="574788AE" w14:textId="77777777" w:rsidR="00CF2420" w:rsidRPr="00D530E2" w:rsidRDefault="00CF2420" w:rsidP="00D530E2">
      <w:pPr>
        <w:pStyle w:val="ListParagraph"/>
        <w:numPr>
          <w:ilvl w:val="1"/>
          <w:numId w:val="4"/>
        </w:numPr>
        <w:rPr>
          <w:rFonts w:ascii="Tahoma" w:hAnsi="Tahoma" w:cs="Tahoma"/>
        </w:rPr>
      </w:pPr>
      <w:r w:rsidRPr="00D530E2">
        <w:rPr>
          <w:rFonts w:ascii="Tahoma" w:hAnsi="Tahoma" w:cs="Tahoma"/>
        </w:rPr>
        <w:t>This would also apply in double banked games</w:t>
      </w:r>
    </w:p>
    <w:p w14:paraId="6E535858" w14:textId="77777777" w:rsidR="00CF2420" w:rsidRPr="00D530E2" w:rsidRDefault="00CF2420" w:rsidP="00D530E2">
      <w:pPr>
        <w:pStyle w:val="ListParagraph"/>
        <w:numPr>
          <w:ilvl w:val="0"/>
          <w:numId w:val="4"/>
        </w:numPr>
        <w:rPr>
          <w:rFonts w:ascii="Tahoma" w:hAnsi="Tahoma" w:cs="Tahoma"/>
        </w:rPr>
      </w:pPr>
      <w:r w:rsidRPr="00D530E2">
        <w:rPr>
          <w:rFonts w:ascii="Tahoma" w:hAnsi="Tahoma" w:cs="Tahoma"/>
        </w:rPr>
        <w:t>They should be able to choose the pair they wish to play with</w:t>
      </w:r>
    </w:p>
    <w:p w14:paraId="0E711FB5" w14:textId="77777777" w:rsidR="00CF2420" w:rsidRPr="00D530E2" w:rsidRDefault="00CF2420" w:rsidP="00D530E2">
      <w:pPr>
        <w:pStyle w:val="ListParagraph"/>
        <w:numPr>
          <w:ilvl w:val="1"/>
          <w:numId w:val="4"/>
        </w:numPr>
        <w:rPr>
          <w:rFonts w:ascii="Tahoma" w:hAnsi="Tahoma" w:cs="Tahoma"/>
        </w:rPr>
      </w:pPr>
      <w:r w:rsidRPr="00D530E2">
        <w:rPr>
          <w:rFonts w:ascii="Tahoma" w:hAnsi="Tahoma" w:cs="Tahoma"/>
        </w:rPr>
        <w:t>In AC this should mean the opponent automatically has the choice to go in first or second</w:t>
      </w:r>
    </w:p>
    <w:p w14:paraId="24DA206C" w14:textId="77777777" w:rsidR="00CF2420" w:rsidRPr="00D530E2" w:rsidRDefault="00CF2420" w:rsidP="00D530E2">
      <w:pPr>
        <w:pStyle w:val="ListParagraph"/>
        <w:numPr>
          <w:ilvl w:val="1"/>
          <w:numId w:val="4"/>
        </w:numPr>
        <w:rPr>
          <w:rFonts w:ascii="Tahoma" w:hAnsi="Tahoma" w:cs="Tahoma"/>
        </w:rPr>
      </w:pPr>
      <w:r w:rsidRPr="00D530E2">
        <w:rPr>
          <w:rFonts w:ascii="Tahoma" w:hAnsi="Tahoma" w:cs="Tahoma"/>
        </w:rPr>
        <w:t>In GC, a toss should be made and the winner starts with whichever colour they are playing</w:t>
      </w:r>
    </w:p>
    <w:p w14:paraId="5F1A9584" w14:textId="77777777" w:rsidR="00CF2420" w:rsidRPr="00D530E2" w:rsidRDefault="00CF2420" w:rsidP="00D530E2">
      <w:pPr>
        <w:pStyle w:val="ListParagraph"/>
        <w:numPr>
          <w:ilvl w:val="0"/>
          <w:numId w:val="4"/>
        </w:numPr>
        <w:rPr>
          <w:rFonts w:ascii="Tahoma" w:hAnsi="Tahoma" w:cs="Tahoma"/>
        </w:rPr>
      </w:pPr>
      <w:r w:rsidRPr="00D530E2">
        <w:rPr>
          <w:rFonts w:ascii="Tahoma" w:hAnsi="Tahoma" w:cs="Tahoma"/>
        </w:rPr>
        <w:t xml:space="preserve">At least two types of tertiary sets are available which may be better </w:t>
      </w:r>
    </w:p>
    <w:p w14:paraId="19E6D155" w14:textId="77777777" w:rsidR="00CF2420" w:rsidRPr="00D530E2" w:rsidRDefault="00CF2420" w:rsidP="00D530E2">
      <w:pPr>
        <w:rPr>
          <w:rFonts w:ascii="Tahoma" w:hAnsi="Tahoma" w:cs="Tahoma"/>
        </w:rPr>
      </w:pPr>
    </w:p>
    <w:p w14:paraId="46F95E54" w14:textId="77777777" w:rsidR="00CF2420" w:rsidRPr="00D530E2" w:rsidRDefault="00CF2420" w:rsidP="00D530E2">
      <w:pPr>
        <w:rPr>
          <w:rFonts w:ascii="Tahoma" w:hAnsi="Tahoma" w:cs="Tahoma"/>
          <w:b/>
          <w:bCs/>
        </w:rPr>
      </w:pPr>
      <w:r w:rsidRPr="00D530E2">
        <w:rPr>
          <w:rFonts w:ascii="Tahoma" w:hAnsi="Tahoma" w:cs="Tahoma"/>
          <w:b/>
          <w:bCs/>
        </w:rPr>
        <w:t>Behaviour in play</w:t>
      </w:r>
    </w:p>
    <w:p w14:paraId="67A49C0C" w14:textId="77777777" w:rsidR="00CF2420" w:rsidRPr="00D530E2" w:rsidRDefault="00CF2420" w:rsidP="00D530E2">
      <w:pPr>
        <w:rPr>
          <w:rFonts w:ascii="Tahoma" w:hAnsi="Tahoma" w:cs="Tahoma"/>
        </w:rPr>
      </w:pPr>
    </w:p>
    <w:p w14:paraId="6ADC3903" w14:textId="7F03F593" w:rsidR="00CF2420" w:rsidRPr="00D530E2" w:rsidRDefault="00CF2420" w:rsidP="00D530E2">
      <w:pPr>
        <w:rPr>
          <w:rFonts w:ascii="Tahoma" w:hAnsi="Tahoma" w:cs="Tahoma"/>
        </w:rPr>
      </w:pPr>
      <w:r w:rsidRPr="00D530E2">
        <w:rPr>
          <w:rFonts w:ascii="Tahoma" w:hAnsi="Tahoma" w:cs="Tahoma"/>
        </w:rPr>
        <w:t>One member raised concerns about the impact of someone with mobility difficulties playing in high level tournaments and events when balls may be moving hard and fast (this was with specific reference to GC).</w:t>
      </w:r>
    </w:p>
    <w:p w14:paraId="1D8412CA" w14:textId="77777777" w:rsidR="00CF2420" w:rsidRPr="00D530E2" w:rsidRDefault="00CF2420" w:rsidP="00D530E2">
      <w:pPr>
        <w:rPr>
          <w:rFonts w:ascii="Tahoma" w:hAnsi="Tahoma" w:cs="Tahoma"/>
        </w:rPr>
      </w:pPr>
      <w:r w:rsidRPr="00D530E2">
        <w:rPr>
          <w:rFonts w:ascii="Tahoma" w:hAnsi="Tahoma" w:cs="Tahoma"/>
        </w:rPr>
        <w:t>The responses are</w:t>
      </w:r>
    </w:p>
    <w:p w14:paraId="6ED19C08" w14:textId="77777777" w:rsidR="00CF2420" w:rsidRPr="00D530E2" w:rsidRDefault="00CF2420" w:rsidP="00D530E2">
      <w:pPr>
        <w:rPr>
          <w:rFonts w:ascii="Tahoma" w:hAnsi="Tahoma" w:cs="Tahoma"/>
        </w:rPr>
      </w:pPr>
    </w:p>
    <w:p w14:paraId="7A5BD823" w14:textId="77777777" w:rsidR="00CF2420" w:rsidRPr="00D530E2" w:rsidRDefault="00CF2420" w:rsidP="00D530E2">
      <w:pPr>
        <w:pStyle w:val="ListParagraph"/>
        <w:numPr>
          <w:ilvl w:val="0"/>
          <w:numId w:val="5"/>
        </w:numPr>
        <w:rPr>
          <w:rFonts w:ascii="Tahoma" w:hAnsi="Tahoma" w:cs="Tahoma"/>
        </w:rPr>
      </w:pPr>
      <w:r w:rsidRPr="00D530E2">
        <w:rPr>
          <w:rFonts w:ascii="Tahoma" w:hAnsi="Tahoma" w:cs="Tahoma"/>
        </w:rPr>
        <w:t>In all games, every player has a responsibility to look out for everyone else on the lawn</w:t>
      </w:r>
    </w:p>
    <w:p w14:paraId="307FB306" w14:textId="77777777" w:rsidR="00CF2420" w:rsidRPr="00D530E2" w:rsidRDefault="00CF2420" w:rsidP="00D530E2">
      <w:pPr>
        <w:pStyle w:val="ListParagraph"/>
        <w:numPr>
          <w:ilvl w:val="0"/>
          <w:numId w:val="5"/>
        </w:numPr>
        <w:rPr>
          <w:rFonts w:ascii="Tahoma" w:hAnsi="Tahoma" w:cs="Tahoma"/>
        </w:rPr>
      </w:pPr>
      <w:r w:rsidRPr="00D530E2">
        <w:rPr>
          <w:rFonts w:ascii="Tahoma" w:hAnsi="Tahoma" w:cs="Tahoma"/>
        </w:rPr>
        <w:t>If such a shot is to be played, all players should be warned</w:t>
      </w:r>
    </w:p>
    <w:p w14:paraId="2E03ADD8" w14:textId="77777777" w:rsidR="00CF2420" w:rsidRPr="00D530E2" w:rsidRDefault="00CF2420" w:rsidP="00D530E2">
      <w:pPr>
        <w:pStyle w:val="ListParagraph"/>
        <w:numPr>
          <w:ilvl w:val="1"/>
          <w:numId w:val="5"/>
        </w:numPr>
        <w:rPr>
          <w:rFonts w:ascii="Tahoma" w:hAnsi="Tahoma" w:cs="Tahoma"/>
        </w:rPr>
      </w:pPr>
      <w:r w:rsidRPr="00D530E2">
        <w:rPr>
          <w:rFonts w:ascii="Tahoma" w:hAnsi="Tahoma" w:cs="Tahoma"/>
        </w:rPr>
        <w:t>People may be hearing-impaired or looking in another direction anyway</w:t>
      </w:r>
    </w:p>
    <w:p w14:paraId="5E3107F1" w14:textId="77777777" w:rsidR="00CF2420" w:rsidRPr="00D530E2" w:rsidRDefault="00CF2420" w:rsidP="00D530E2">
      <w:pPr>
        <w:pStyle w:val="ListParagraph"/>
        <w:numPr>
          <w:ilvl w:val="1"/>
          <w:numId w:val="5"/>
        </w:numPr>
        <w:rPr>
          <w:rFonts w:ascii="Tahoma" w:hAnsi="Tahoma" w:cs="Tahoma"/>
        </w:rPr>
      </w:pPr>
      <w:r w:rsidRPr="00D530E2">
        <w:rPr>
          <w:rFonts w:ascii="Tahoma" w:hAnsi="Tahoma" w:cs="Tahoma"/>
        </w:rPr>
        <w:t xml:space="preserve">There is an argument that the risk is greater in club tournaments and events where there may be less awareness of what else is going on </w:t>
      </w:r>
    </w:p>
    <w:p w14:paraId="1A0A858A" w14:textId="77777777" w:rsidR="00CF2420" w:rsidRPr="00D530E2" w:rsidRDefault="00CF2420" w:rsidP="00D530E2">
      <w:pPr>
        <w:pStyle w:val="ListParagraph"/>
        <w:numPr>
          <w:ilvl w:val="0"/>
          <w:numId w:val="5"/>
        </w:numPr>
        <w:rPr>
          <w:rFonts w:ascii="Tahoma" w:hAnsi="Tahoma" w:cs="Tahoma"/>
        </w:rPr>
      </w:pPr>
      <w:r w:rsidRPr="00D530E2">
        <w:rPr>
          <w:rFonts w:ascii="Tahoma" w:hAnsi="Tahoma" w:cs="Tahoma"/>
        </w:rPr>
        <w:t>There is a desire (and responsibility) to make the game and all games inclusive, that means taking everyone’s needs into account</w:t>
      </w:r>
    </w:p>
    <w:p w14:paraId="20B1C292" w14:textId="77777777" w:rsidR="00CF2420" w:rsidRPr="00D530E2" w:rsidRDefault="00CF2420" w:rsidP="00D530E2">
      <w:pPr>
        <w:rPr>
          <w:rFonts w:ascii="Tahoma" w:hAnsi="Tahoma" w:cs="Tahoma"/>
        </w:rPr>
      </w:pPr>
    </w:p>
    <w:p w14:paraId="1E05FA47" w14:textId="77777777" w:rsidR="00AB34D9" w:rsidRPr="00D530E2" w:rsidRDefault="00AB34D9" w:rsidP="00D530E2">
      <w:pPr>
        <w:rPr>
          <w:rFonts w:ascii="Tahoma" w:hAnsi="Tahoma" w:cs="Tahoma"/>
          <w:b/>
          <w:bCs/>
        </w:rPr>
      </w:pPr>
      <w:r w:rsidRPr="00D530E2">
        <w:rPr>
          <w:rFonts w:ascii="Tahoma" w:hAnsi="Tahoma" w:cs="Tahoma"/>
          <w:b/>
          <w:bCs/>
        </w:rPr>
        <w:t>Funding and information</w:t>
      </w:r>
    </w:p>
    <w:p w14:paraId="665F4823" w14:textId="77777777" w:rsidR="00AB34D9" w:rsidRPr="00D530E2" w:rsidRDefault="00AB34D9" w:rsidP="00D530E2">
      <w:pPr>
        <w:rPr>
          <w:rFonts w:ascii="Tahoma" w:hAnsi="Tahoma" w:cs="Tahoma"/>
        </w:rPr>
      </w:pPr>
    </w:p>
    <w:p w14:paraId="705F5874" w14:textId="77777777" w:rsidR="00AB34D9" w:rsidRPr="00D530E2" w:rsidRDefault="00AB34D9" w:rsidP="00D530E2">
      <w:pPr>
        <w:rPr>
          <w:rFonts w:ascii="Tahoma" w:hAnsi="Tahoma" w:cs="Tahoma"/>
        </w:rPr>
      </w:pPr>
      <w:r w:rsidRPr="00D530E2">
        <w:rPr>
          <w:rFonts w:ascii="Tahoma" w:hAnsi="Tahoma" w:cs="Tahoma"/>
        </w:rPr>
        <w:t>Funding</w:t>
      </w:r>
    </w:p>
    <w:p w14:paraId="14D15001" w14:textId="77777777" w:rsidR="00AB34D9" w:rsidRPr="00D530E2" w:rsidRDefault="00AB34D9" w:rsidP="00D530E2">
      <w:pPr>
        <w:rPr>
          <w:rFonts w:ascii="Tahoma" w:hAnsi="Tahoma" w:cs="Tahoma"/>
        </w:rPr>
      </w:pPr>
    </w:p>
    <w:p w14:paraId="3CF70590" w14:textId="77777777" w:rsidR="00AB34D9" w:rsidRPr="00D530E2" w:rsidRDefault="00852BAB" w:rsidP="00D530E2">
      <w:pPr>
        <w:rPr>
          <w:rFonts w:ascii="Tahoma" w:hAnsi="Tahoma" w:cs="Tahoma"/>
        </w:rPr>
      </w:pPr>
      <w:hyperlink r:id="rId7" w:history="1">
        <w:r w:rsidR="00AB34D9" w:rsidRPr="00D530E2">
          <w:rPr>
            <w:rStyle w:val="Hyperlink"/>
            <w:rFonts w:ascii="Tahoma" w:hAnsi="Tahoma" w:cs="Tahoma"/>
          </w:rPr>
          <w:t>https://www.tnlcommunityfund.org.uk/funding/programmes/national-lottery-awards-for-all-england</w:t>
        </w:r>
      </w:hyperlink>
    </w:p>
    <w:p w14:paraId="6B9D3EED" w14:textId="77777777" w:rsidR="00AB34D9" w:rsidRPr="00D530E2" w:rsidRDefault="00852BAB" w:rsidP="00D530E2">
      <w:pPr>
        <w:rPr>
          <w:rFonts w:ascii="Tahoma" w:hAnsi="Tahoma" w:cs="Tahoma"/>
        </w:rPr>
      </w:pPr>
      <w:hyperlink r:id="rId8" w:history="1">
        <w:r w:rsidR="00AB34D9" w:rsidRPr="00D530E2">
          <w:rPr>
            <w:rStyle w:val="Hyperlink"/>
            <w:rFonts w:ascii="Tahoma" w:hAnsi="Tahoma" w:cs="Tahoma"/>
          </w:rPr>
          <w:t>https://www.tnlcommunityfund.org.uk/funding/programmes/national-lottery-awards-for-all-wales</w:t>
        </w:r>
      </w:hyperlink>
    </w:p>
    <w:p w14:paraId="0A83ED3B" w14:textId="77777777" w:rsidR="00AB34D9" w:rsidRPr="00D530E2" w:rsidRDefault="00852BAB" w:rsidP="00D530E2">
      <w:pPr>
        <w:rPr>
          <w:rFonts w:ascii="Tahoma" w:hAnsi="Tahoma" w:cs="Tahoma"/>
        </w:rPr>
      </w:pPr>
      <w:hyperlink r:id="rId9" w:history="1">
        <w:r w:rsidR="00AB34D9" w:rsidRPr="00D530E2">
          <w:rPr>
            <w:rStyle w:val="Hyperlink"/>
            <w:rFonts w:ascii="Tahoma" w:eastAsia="Times New Roman" w:hAnsi="Tahoma" w:cs="Tahoma"/>
          </w:rPr>
          <w:t>https://www.sportengland.org/how-we-can-help/our-funds</w:t>
        </w:r>
      </w:hyperlink>
    </w:p>
    <w:p w14:paraId="0230AFE7" w14:textId="77777777" w:rsidR="00AB34D9" w:rsidRPr="00D530E2" w:rsidRDefault="00852BAB" w:rsidP="00D530E2">
      <w:pPr>
        <w:rPr>
          <w:rFonts w:ascii="Tahoma" w:eastAsia="Times New Roman" w:hAnsi="Tahoma" w:cs="Tahoma"/>
        </w:rPr>
      </w:pPr>
      <w:hyperlink r:id="rId10" w:anchor="section-2" w:history="1">
        <w:r w:rsidR="00AB34D9" w:rsidRPr="00D530E2">
          <w:rPr>
            <w:rStyle w:val="Hyperlink"/>
            <w:rFonts w:ascii="Tahoma" w:eastAsia="Times New Roman" w:hAnsi="Tahoma" w:cs="Tahoma"/>
          </w:rPr>
          <w:t>https://www.tnlcommunityfund.org.uk/funding/programmes/national-lottery-awards-for-all-england#section-2</w:t>
        </w:r>
      </w:hyperlink>
    </w:p>
    <w:p w14:paraId="20D8DEA0" w14:textId="77777777" w:rsidR="00AB34D9" w:rsidRPr="00D530E2" w:rsidRDefault="00AB34D9" w:rsidP="00D530E2">
      <w:pPr>
        <w:rPr>
          <w:rFonts w:ascii="Tahoma" w:hAnsi="Tahoma" w:cs="Tahoma"/>
        </w:rPr>
      </w:pPr>
    </w:p>
    <w:p w14:paraId="3AE17253" w14:textId="77777777" w:rsidR="00AB34D9" w:rsidRPr="00D530E2" w:rsidRDefault="00AB34D9" w:rsidP="00D530E2">
      <w:pPr>
        <w:rPr>
          <w:rFonts w:ascii="Tahoma" w:hAnsi="Tahoma" w:cs="Tahoma"/>
        </w:rPr>
      </w:pPr>
      <w:r w:rsidRPr="00D530E2">
        <w:rPr>
          <w:rFonts w:ascii="Tahoma" w:hAnsi="Tahoma" w:cs="Tahoma"/>
        </w:rPr>
        <w:t>Do be aware that funds’ criteria do change from time to time, so check it out carefully.</w:t>
      </w:r>
    </w:p>
    <w:p w14:paraId="6D95F241" w14:textId="77777777" w:rsidR="00AB34D9" w:rsidRPr="00D530E2" w:rsidRDefault="00AB34D9" w:rsidP="00D530E2">
      <w:pPr>
        <w:rPr>
          <w:rFonts w:ascii="Tahoma" w:hAnsi="Tahoma" w:cs="Tahoma"/>
        </w:rPr>
      </w:pPr>
      <w:r w:rsidRPr="00D530E2">
        <w:rPr>
          <w:rFonts w:ascii="Tahoma" w:hAnsi="Tahoma" w:cs="Tahoma"/>
        </w:rPr>
        <w:t>Information</w:t>
      </w:r>
    </w:p>
    <w:p w14:paraId="2C7B9D54" w14:textId="77777777" w:rsidR="00AB34D9" w:rsidRPr="00D530E2" w:rsidRDefault="00AB34D9" w:rsidP="00D530E2">
      <w:pPr>
        <w:rPr>
          <w:rFonts w:ascii="Tahoma" w:hAnsi="Tahoma" w:cs="Tahoma"/>
        </w:rPr>
      </w:pPr>
    </w:p>
    <w:p w14:paraId="1D4F60C8" w14:textId="77777777" w:rsidR="00AB34D9" w:rsidRPr="00D530E2" w:rsidRDefault="00AB34D9" w:rsidP="00D530E2">
      <w:pPr>
        <w:rPr>
          <w:rFonts w:ascii="Tahoma" w:hAnsi="Tahoma" w:cs="Tahoma"/>
        </w:rPr>
      </w:pPr>
      <w:r w:rsidRPr="00D530E2">
        <w:rPr>
          <w:rFonts w:ascii="Tahoma" w:hAnsi="Tahoma" w:cs="Tahoma"/>
        </w:rPr>
        <w:t xml:space="preserve">Bradshaw Buggies: </w:t>
      </w:r>
      <w:hyperlink r:id="rId11" w:history="1">
        <w:r w:rsidRPr="00D530E2">
          <w:rPr>
            <w:rStyle w:val="Hyperlink"/>
            <w:rFonts w:ascii="Tahoma" w:hAnsi="Tahoma" w:cs="Tahoma"/>
          </w:rPr>
          <w:t>http://bbbugs.co.uk/</w:t>
        </w:r>
      </w:hyperlink>
      <w:r w:rsidRPr="00D530E2">
        <w:rPr>
          <w:rFonts w:ascii="Tahoma" w:hAnsi="Tahoma" w:cs="Tahoma"/>
        </w:rPr>
        <w:t xml:space="preserve"> </w:t>
      </w:r>
    </w:p>
    <w:p w14:paraId="3275B0E8" w14:textId="09409427" w:rsidR="009D4B2A" w:rsidRPr="00D530E2" w:rsidRDefault="00AB34D9" w:rsidP="00D530E2">
      <w:pPr>
        <w:rPr>
          <w:rFonts w:ascii="Tahoma" w:eastAsia="Times New Roman" w:hAnsi="Tahoma" w:cs="Tahoma"/>
        </w:rPr>
      </w:pPr>
      <w:r w:rsidRPr="00D530E2">
        <w:rPr>
          <w:rFonts w:ascii="Tahoma" w:hAnsi="Tahoma" w:cs="Tahoma"/>
        </w:rPr>
        <w:t xml:space="preserve">Bowls Royce chairs: </w:t>
      </w:r>
      <w:hyperlink r:id="rId12" w:history="1">
        <w:r w:rsidRPr="00D530E2">
          <w:rPr>
            <w:rStyle w:val="Hyperlink"/>
            <w:rFonts w:ascii="Tahoma" w:hAnsi="Tahoma" w:cs="Tahoma"/>
          </w:rPr>
          <w:t>https://www.bushhillbowls.co.uk/</w:t>
        </w:r>
      </w:hyperlink>
    </w:p>
    <w:p w14:paraId="68107F48" w14:textId="77777777" w:rsidR="009D4B2A" w:rsidRPr="00D530E2" w:rsidRDefault="009D4B2A" w:rsidP="00D530E2">
      <w:pPr>
        <w:rPr>
          <w:rFonts w:ascii="Tahoma" w:eastAsia="Times New Roman" w:hAnsi="Tahoma" w:cs="Tahoma"/>
        </w:rPr>
      </w:pPr>
    </w:p>
    <w:p w14:paraId="01A9A4F4" w14:textId="77777777" w:rsidR="00D530E2" w:rsidRDefault="00D530E2" w:rsidP="00D530E2">
      <w:pPr>
        <w:rPr>
          <w:rFonts w:ascii="Tahoma" w:hAnsi="Tahoma" w:cs="Tahoma"/>
          <w:b/>
          <w:bCs/>
        </w:rPr>
      </w:pPr>
    </w:p>
    <w:tbl>
      <w:tblPr>
        <w:tblStyle w:val="TableGrid"/>
        <w:tblW w:w="0" w:type="auto"/>
        <w:tblLook w:val="04A0" w:firstRow="1" w:lastRow="0" w:firstColumn="1" w:lastColumn="0" w:noHBand="0" w:noVBand="1"/>
      </w:tblPr>
      <w:tblGrid>
        <w:gridCol w:w="9742"/>
      </w:tblGrid>
      <w:tr w:rsidR="00D530E2" w14:paraId="1AE82D89" w14:textId="77777777" w:rsidTr="00D530E2">
        <w:tc>
          <w:tcPr>
            <w:tcW w:w="9742" w:type="dxa"/>
          </w:tcPr>
          <w:p w14:paraId="5827B43D" w14:textId="77777777" w:rsidR="00D530E2" w:rsidRPr="00A56069" w:rsidRDefault="00D530E2" w:rsidP="00D530E2">
            <w:pPr>
              <w:rPr>
                <w:rFonts w:ascii="Tahoma" w:hAnsi="Tahoma" w:cs="Tahoma"/>
              </w:rPr>
            </w:pPr>
            <w:r w:rsidRPr="00A56069">
              <w:rPr>
                <w:rFonts w:ascii="Tahoma" w:hAnsi="Tahoma" w:cs="Tahoma"/>
              </w:rPr>
              <w:t>The CA has made a commitment to increasing diversity in the game and Beatrice Glen is heading up a working group on this.</w:t>
            </w:r>
          </w:p>
          <w:p w14:paraId="063A6F57" w14:textId="77777777" w:rsidR="00D530E2" w:rsidRPr="00A56069" w:rsidRDefault="00D530E2" w:rsidP="00D530E2">
            <w:pPr>
              <w:rPr>
                <w:rFonts w:ascii="Tahoma" w:hAnsi="Tahoma" w:cs="Tahoma"/>
              </w:rPr>
            </w:pPr>
          </w:p>
          <w:p w14:paraId="0ACE14A8" w14:textId="77777777" w:rsidR="00D530E2" w:rsidRPr="00A56069" w:rsidRDefault="00D530E2" w:rsidP="00D530E2">
            <w:pPr>
              <w:rPr>
                <w:rFonts w:ascii="Tahoma" w:hAnsi="Tahoma" w:cs="Tahoma"/>
              </w:rPr>
            </w:pPr>
            <w:r w:rsidRPr="00A56069">
              <w:rPr>
                <w:rFonts w:ascii="Tahoma" w:hAnsi="Tahoma" w:cs="Tahoma"/>
              </w:rPr>
              <w:t xml:space="preserve">The topic has been discussed at two Zoom meetings ably hosted by Eugene Chang – the Federations’ Focus Group and the open CA monthly meeting. </w:t>
            </w:r>
            <w:hyperlink r:id="rId13" w:history="1">
              <w:r w:rsidRPr="00E06142">
                <w:rPr>
                  <w:rStyle w:val="Hyperlink"/>
                  <w:rFonts w:ascii="Tahoma" w:hAnsi="Tahoma" w:cs="Tahoma"/>
                </w:rPr>
                <w:t>https://www.youtube.com/watch?v=aymHAaTWD0A&amp;feature=youtu.be</w:t>
              </w:r>
            </w:hyperlink>
            <w:r>
              <w:rPr>
                <w:rFonts w:ascii="Tahoma" w:hAnsi="Tahoma" w:cs="Tahoma"/>
              </w:rPr>
              <w:t xml:space="preserve"> </w:t>
            </w:r>
          </w:p>
          <w:p w14:paraId="1EFB1F6A" w14:textId="77777777" w:rsidR="00D530E2" w:rsidRPr="00A56069" w:rsidRDefault="00D530E2" w:rsidP="00D530E2">
            <w:pPr>
              <w:rPr>
                <w:rFonts w:ascii="Tahoma" w:hAnsi="Tahoma" w:cs="Tahoma"/>
              </w:rPr>
            </w:pPr>
          </w:p>
          <w:p w14:paraId="22F0E9B2" w14:textId="77777777" w:rsidR="00D530E2" w:rsidRPr="00A56069" w:rsidRDefault="00D530E2" w:rsidP="00D530E2">
            <w:pPr>
              <w:rPr>
                <w:rFonts w:ascii="Tahoma" w:hAnsi="Tahoma" w:cs="Tahoma"/>
              </w:rPr>
            </w:pPr>
            <w:r w:rsidRPr="00A56069">
              <w:rPr>
                <w:rFonts w:ascii="Tahoma" w:hAnsi="Tahoma" w:cs="Tahoma"/>
              </w:rPr>
              <w:t>These indicate a widespread commitment to increasing diversity but a less widespread practical approach to making this happen.</w:t>
            </w:r>
          </w:p>
          <w:p w14:paraId="458859C1" w14:textId="77777777" w:rsidR="00D530E2" w:rsidRDefault="00D530E2" w:rsidP="00D530E2">
            <w:pPr>
              <w:rPr>
                <w:rFonts w:ascii="Tahoma" w:hAnsi="Tahoma" w:cs="Tahoma"/>
                <w:b/>
                <w:bCs/>
              </w:rPr>
            </w:pPr>
          </w:p>
        </w:tc>
      </w:tr>
    </w:tbl>
    <w:p w14:paraId="34ED21B8" w14:textId="77777777" w:rsidR="00D530E2" w:rsidRDefault="00D530E2" w:rsidP="00D530E2">
      <w:pPr>
        <w:rPr>
          <w:rFonts w:ascii="Tahoma" w:hAnsi="Tahoma" w:cs="Tahoma"/>
          <w:b/>
          <w:bCs/>
        </w:rPr>
      </w:pPr>
    </w:p>
    <w:p w14:paraId="35144B26" w14:textId="77777777" w:rsidR="00D530E2" w:rsidRDefault="00D530E2" w:rsidP="00D530E2">
      <w:pPr>
        <w:rPr>
          <w:rFonts w:ascii="Tahoma" w:hAnsi="Tahoma" w:cs="Tahoma"/>
          <w:b/>
          <w:bCs/>
        </w:rPr>
      </w:pPr>
    </w:p>
    <w:p w14:paraId="45C9F314" w14:textId="77777777" w:rsidR="00D530E2" w:rsidRPr="00A56069" w:rsidRDefault="00D530E2" w:rsidP="00D530E2">
      <w:pPr>
        <w:rPr>
          <w:rFonts w:ascii="Tahoma" w:hAnsi="Tahoma" w:cs="Tahoma"/>
        </w:rPr>
      </w:pPr>
    </w:p>
    <w:sectPr w:rsidR="00D530E2" w:rsidRPr="00A56069"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6C"/>
    <w:multiLevelType w:val="hybridMultilevel"/>
    <w:tmpl w:val="BF9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244B6"/>
    <w:multiLevelType w:val="hybridMultilevel"/>
    <w:tmpl w:val="7190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B7B8D"/>
    <w:multiLevelType w:val="hybridMultilevel"/>
    <w:tmpl w:val="5D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D04DE"/>
    <w:multiLevelType w:val="hybridMultilevel"/>
    <w:tmpl w:val="ED440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DC6A0F"/>
    <w:multiLevelType w:val="hybridMultilevel"/>
    <w:tmpl w:val="F9E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F1B43"/>
    <w:multiLevelType w:val="hybridMultilevel"/>
    <w:tmpl w:val="15C8E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0"/>
    <w:rsid w:val="00162D32"/>
    <w:rsid w:val="00852BAB"/>
    <w:rsid w:val="009D4B2A"/>
    <w:rsid w:val="00AB34D9"/>
    <w:rsid w:val="00B5032E"/>
    <w:rsid w:val="00CF2420"/>
    <w:rsid w:val="00D1120C"/>
    <w:rsid w:val="00D530E2"/>
    <w:rsid w:val="00E66BD5"/>
    <w:rsid w:val="00EB421D"/>
    <w:rsid w:val="00EE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5791"/>
  <w15:chartTrackingRefBased/>
  <w15:docId w15:val="{8FC6005E-A737-44F4-8BFD-A215FBD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20"/>
    <w:pPr>
      <w:ind w:left="720"/>
      <w:contextualSpacing/>
    </w:pPr>
  </w:style>
  <w:style w:type="character" w:styleId="Hyperlink">
    <w:name w:val="Hyperlink"/>
    <w:basedOn w:val="DefaultParagraphFont"/>
    <w:uiPriority w:val="99"/>
    <w:unhideWhenUsed/>
    <w:rsid w:val="00CF2420"/>
    <w:rPr>
      <w:color w:val="0563C1" w:themeColor="hyperlink"/>
      <w:u w:val="single"/>
    </w:rPr>
  </w:style>
  <w:style w:type="table" w:styleId="TableGrid">
    <w:name w:val="Table Grid"/>
    <w:basedOn w:val="TableNormal"/>
    <w:uiPriority w:val="39"/>
    <w:rsid w:val="00EB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4439">
      <w:bodyDiv w:val="1"/>
      <w:marLeft w:val="0"/>
      <w:marRight w:val="0"/>
      <w:marTop w:val="0"/>
      <w:marBottom w:val="0"/>
      <w:divBdr>
        <w:top w:val="none" w:sz="0" w:space="0" w:color="auto"/>
        <w:left w:val="none" w:sz="0" w:space="0" w:color="auto"/>
        <w:bottom w:val="none" w:sz="0" w:space="0" w:color="auto"/>
        <w:right w:val="none" w:sz="0" w:space="0" w:color="auto"/>
      </w:divBdr>
    </w:div>
    <w:div w:id="557058055">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funding/programmes/national-lottery-awards-for-all-wales" TargetMode="External"/><Relationship Id="rId13" Type="http://schemas.openxmlformats.org/officeDocument/2006/relationships/hyperlink" Target="https://www.youtube.com/watch?v=aymHAaTWD0A&amp;feature=youtu.be" TargetMode="External"/><Relationship Id="rId3" Type="http://schemas.openxmlformats.org/officeDocument/2006/relationships/settings" Target="settings.xml"/><Relationship Id="rId7" Type="http://schemas.openxmlformats.org/officeDocument/2006/relationships/hyperlink" Target="https://www.tnlcommunityfund.org.uk/funding/programmes/national-lottery-awards-for-all-england" TargetMode="External"/><Relationship Id="rId12" Type="http://schemas.openxmlformats.org/officeDocument/2006/relationships/hyperlink" Target="https://www.bushhillbow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luk.info/" TargetMode="External"/><Relationship Id="rId11" Type="http://schemas.openxmlformats.org/officeDocument/2006/relationships/hyperlink" Target="http://bbbugs.co.uk/" TargetMode="External"/><Relationship Id="rId5" Type="http://schemas.openxmlformats.org/officeDocument/2006/relationships/hyperlink" Target="https://us02web.zoom.us/rec/share/ovq8-tOeh0nHAs6AFIAYmR8B50zo2TK2MjwsSeBWOCsW9wiglho3hETudYXjEh2U.JMMrRFqPCd5IGVii" TargetMode="External"/><Relationship Id="rId15" Type="http://schemas.openxmlformats.org/officeDocument/2006/relationships/theme" Target="theme/theme1.xml"/><Relationship Id="rId10" Type="http://schemas.openxmlformats.org/officeDocument/2006/relationships/hyperlink" Target="https://www.tnlcommunityfund.org.uk/funding/programmes/national-lottery-awards-for-all-england" TargetMode="External"/><Relationship Id="rId4" Type="http://schemas.openxmlformats.org/officeDocument/2006/relationships/webSettings" Target="webSettings.xml"/><Relationship Id="rId9" Type="http://schemas.openxmlformats.org/officeDocument/2006/relationships/hyperlink" Target="https://www.sportengland.org/how-we-can-help/our-fu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6</cp:revision>
  <dcterms:created xsi:type="dcterms:W3CDTF">2021-04-14T07:59:00Z</dcterms:created>
  <dcterms:modified xsi:type="dcterms:W3CDTF">2021-04-16T06:36:00Z</dcterms:modified>
</cp:coreProperties>
</file>