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87760" w14:textId="4C01F72C" w:rsidR="009F2F3F" w:rsidRPr="00316549" w:rsidRDefault="009F2F3F">
      <w:pPr>
        <w:rPr>
          <w:rFonts w:ascii="Trebuchet MS" w:eastAsia="Times New Roman" w:hAnsi="Trebuchet MS"/>
          <w:b/>
          <w:bCs/>
        </w:rPr>
      </w:pPr>
      <w:bookmarkStart w:id="0" w:name="_Hlk51329044"/>
      <w:r w:rsidRPr="00316549">
        <w:rPr>
          <w:rFonts w:ascii="Trebuchet MS" w:eastAsia="Times New Roman" w:hAnsi="Trebuchet MS"/>
          <w:b/>
          <w:bCs/>
        </w:rPr>
        <w:t xml:space="preserve">SWF Zoom Meeting </w:t>
      </w:r>
      <w:bookmarkEnd w:id="0"/>
      <w:r w:rsidR="0031252B">
        <w:rPr>
          <w:rFonts w:ascii="Trebuchet MS" w:eastAsia="Times New Roman" w:hAnsi="Trebuchet MS"/>
          <w:b/>
          <w:bCs/>
        </w:rPr>
        <w:t>9.3</w:t>
      </w:r>
      <w:r w:rsidR="00915267" w:rsidRPr="00316549">
        <w:rPr>
          <w:rFonts w:ascii="Trebuchet MS" w:eastAsia="Times New Roman" w:hAnsi="Trebuchet MS"/>
          <w:b/>
          <w:bCs/>
        </w:rPr>
        <w:t>.21</w:t>
      </w:r>
    </w:p>
    <w:p w14:paraId="634D8C13" w14:textId="16969B49" w:rsidR="00915267" w:rsidRPr="002B0FC9" w:rsidRDefault="004661EA">
      <w:pPr>
        <w:rPr>
          <w:rFonts w:ascii="Trebuchet MS" w:eastAsia="Times New Roman" w:hAnsi="Trebuchet MS"/>
          <w:b/>
          <w:bCs/>
        </w:rPr>
      </w:pPr>
      <w:r w:rsidRPr="002B0FC9">
        <w:rPr>
          <w:rFonts w:ascii="Trebuchet MS" w:eastAsia="Times New Roman" w:hAnsi="Trebuchet MS"/>
          <w:b/>
          <w:bCs/>
        </w:rPr>
        <w:t>Key Topic: Child Safeguarding</w:t>
      </w:r>
    </w:p>
    <w:p w14:paraId="3DDFCCB6" w14:textId="6462730F" w:rsidR="0031252B" w:rsidRDefault="004B1BDB">
      <w:pPr>
        <w:rPr>
          <w:rFonts w:ascii="Trebuchet MS" w:eastAsia="Times New Roman" w:hAnsi="Trebuchet MS"/>
        </w:rPr>
      </w:pPr>
      <w:r>
        <w:rPr>
          <w:rFonts w:ascii="Trebuchet MS" w:eastAsia="Times New Roman" w:hAnsi="Trebuchet MS"/>
        </w:rPr>
        <w:t>35 people</w:t>
      </w:r>
      <w:r w:rsidR="004661EA">
        <w:rPr>
          <w:rFonts w:ascii="Trebuchet MS" w:eastAsia="Times New Roman" w:hAnsi="Trebuchet MS"/>
        </w:rPr>
        <w:t xml:space="preserve"> attended</w:t>
      </w:r>
    </w:p>
    <w:p w14:paraId="00E94963" w14:textId="0C7911F9" w:rsidR="004B1BDB" w:rsidRDefault="004B1BDB">
      <w:pPr>
        <w:rPr>
          <w:rFonts w:ascii="Trebuchet MS" w:eastAsia="Times New Roman" w:hAnsi="Trebuchet MS"/>
        </w:rPr>
      </w:pPr>
    </w:p>
    <w:p w14:paraId="0252C45D" w14:textId="77777777" w:rsidR="004B0A9B" w:rsidRPr="004B0A9B" w:rsidRDefault="004B0A9B">
      <w:pPr>
        <w:rPr>
          <w:rFonts w:ascii="Trebuchet MS" w:eastAsia="Times New Roman" w:hAnsi="Trebuchet MS"/>
        </w:rPr>
      </w:pPr>
      <w:r w:rsidRPr="004B0A9B">
        <w:rPr>
          <w:rFonts w:ascii="Trebuchet MS" w:eastAsia="Times New Roman" w:hAnsi="Trebuchet MS"/>
        </w:rPr>
        <w:t xml:space="preserve">A recording of this session may be accessed: </w:t>
      </w:r>
      <w:r w:rsidRPr="004B0A9B">
        <w:rPr>
          <w:rFonts w:ascii="Trebuchet MS" w:eastAsia="Times New Roman" w:hAnsi="Trebuchet MS"/>
        </w:rPr>
        <w:br/>
      </w:r>
      <w:hyperlink r:id="rId5" w:history="1">
        <w:r w:rsidRPr="004B0A9B">
          <w:rPr>
            <w:rStyle w:val="Hyperlink"/>
            <w:rFonts w:ascii="Trebuchet MS" w:eastAsia="Times New Roman" w:hAnsi="Trebuchet MS"/>
          </w:rPr>
          <w:t>https://us02web.zoom.us/rec/share/-oP8Xt8FIVpwQalz-nQNxvJxU8LNb_1c0oWogqjyoR9ywPeauz0rNi_ZhYbljT0M.z0beQzCdCO3AZf1i</w:t>
        </w:r>
      </w:hyperlink>
      <w:r w:rsidRPr="004B0A9B">
        <w:rPr>
          <w:rFonts w:ascii="Trebuchet MS" w:eastAsia="Times New Roman" w:hAnsi="Trebuchet MS"/>
        </w:rPr>
        <w:t xml:space="preserve"> </w:t>
      </w:r>
    </w:p>
    <w:p w14:paraId="1BB32805" w14:textId="1F2C5201" w:rsidR="004B0A9B" w:rsidRPr="004B0A9B" w:rsidRDefault="004B0A9B">
      <w:pPr>
        <w:rPr>
          <w:rFonts w:ascii="Trebuchet MS" w:eastAsia="Times New Roman" w:hAnsi="Trebuchet MS"/>
        </w:rPr>
      </w:pPr>
      <w:r w:rsidRPr="004B0A9B">
        <w:rPr>
          <w:rFonts w:ascii="Trebuchet MS" w:eastAsia="Times New Roman" w:hAnsi="Trebuchet MS"/>
        </w:rPr>
        <w:t xml:space="preserve">Passcode: 9YqL6Ki@ </w:t>
      </w:r>
      <w:r w:rsidRPr="004B0A9B">
        <w:rPr>
          <w:rFonts w:ascii="Trebuchet MS" w:eastAsia="Times New Roman" w:hAnsi="Trebuchet MS"/>
        </w:rPr>
        <w:br/>
      </w:r>
    </w:p>
    <w:p w14:paraId="7F5FB04B" w14:textId="42D304FE" w:rsidR="004661EA" w:rsidRDefault="004661EA">
      <w:pPr>
        <w:rPr>
          <w:rFonts w:ascii="Trebuchet MS" w:eastAsia="Times New Roman" w:hAnsi="Trebuchet MS"/>
        </w:rPr>
      </w:pPr>
      <w:r>
        <w:rPr>
          <w:rFonts w:ascii="Trebuchet MS" w:eastAsia="Times New Roman" w:hAnsi="Trebuchet MS"/>
        </w:rPr>
        <w:t>We welcomed Ron Carter, the CA’s newly appointed Safeguarding Officer who introduced us to the newly adopted CA Safeguarding Policy.</w:t>
      </w:r>
    </w:p>
    <w:p w14:paraId="34736681" w14:textId="4A3041B9" w:rsidR="004661EA" w:rsidRDefault="004661EA">
      <w:pPr>
        <w:rPr>
          <w:rFonts w:ascii="Trebuchet MS" w:eastAsia="Times New Roman" w:hAnsi="Trebuchet MS"/>
        </w:rPr>
      </w:pPr>
    </w:p>
    <w:p w14:paraId="38562E66" w14:textId="77F67716" w:rsidR="004661EA" w:rsidRDefault="004661EA">
      <w:pPr>
        <w:rPr>
          <w:rFonts w:ascii="Trebuchet MS" w:eastAsia="Times New Roman" w:hAnsi="Trebuchet MS"/>
        </w:rPr>
      </w:pPr>
      <w:r>
        <w:rPr>
          <w:rFonts w:ascii="Trebuchet MS" w:eastAsia="Times New Roman" w:hAnsi="Trebuchet MS"/>
        </w:rPr>
        <w:t>This is a comprehensive policy with accompanying guidance and pro-</w:t>
      </w:r>
      <w:proofErr w:type="spellStart"/>
      <w:r>
        <w:rPr>
          <w:rFonts w:ascii="Trebuchet MS" w:eastAsia="Times New Roman" w:hAnsi="Trebuchet MS"/>
        </w:rPr>
        <w:t>formas</w:t>
      </w:r>
      <w:proofErr w:type="spellEnd"/>
      <w:r>
        <w:rPr>
          <w:rFonts w:ascii="Trebuchet MS" w:eastAsia="Times New Roman" w:hAnsi="Trebuchet MS"/>
        </w:rPr>
        <w:t xml:space="preserve"> which may be found on </w:t>
      </w:r>
      <w:hyperlink r:id="rId6" w:history="1">
        <w:r w:rsidRPr="005977B4">
          <w:rPr>
            <w:rStyle w:val="Hyperlink"/>
            <w:rFonts w:ascii="Trebuchet MS" w:eastAsia="Times New Roman" w:hAnsi="Trebuchet MS"/>
          </w:rPr>
          <w:t>https://www.croquet.org.uk/?p=ca/schemes/safeguarding</w:t>
        </w:r>
      </w:hyperlink>
    </w:p>
    <w:p w14:paraId="5032F7D3" w14:textId="781FE49F" w:rsidR="004661EA" w:rsidRDefault="004661EA">
      <w:pPr>
        <w:rPr>
          <w:rFonts w:ascii="Trebuchet MS" w:eastAsia="Times New Roman" w:hAnsi="Trebuchet MS"/>
        </w:rPr>
      </w:pPr>
    </w:p>
    <w:p w14:paraId="7A929E38" w14:textId="777C41B9" w:rsidR="004661EA" w:rsidRDefault="004661EA">
      <w:pPr>
        <w:rPr>
          <w:rFonts w:ascii="Trebuchet MS" w:eastAsia="Times New Roman" w:hAnsi="Trebuchet MS"/>
        </w:rPr>
      </w:pPr>
      <w:r>
        <w:rPr>
          <w:rFonts w:ascii="Trebuchet MS" w:eastAsia="Times New Roman" w:hAnsi="Trebuchet MS"/>
        </w:rPr>
        <w:t xml:space="preserve">Ron’s presentation </w:t>
      </w:r>
      <w:r w:rsidR="004B0A9B">
        <w:rPr>
          <w:rFonts w:ascii="Trebuchet MS" w:eastAsia="Times New Roman" w:hAnsi="Trebuchet MS"/>
        </w:rPr>
        <w:t>is attached</w:t>
      </w:r>
      <w:r>
        <w:rPr>
          <w:rFonts w:ascii="Trebuchet MS" w:eastAsia="Times New Roman" w:hAnsi="Trebuchet MS"/>
        </w:rPr>
        <w:t xml:space="preserve"> and the key points are:</w:t>
      </w:r>
    </w:p>
    <w:p w14:paraId="1BE73437" w14:textId="0FCAEBF0" w:rsidR="004B1BDB" w:rsidRDefault="004B1BDB">
      <w:pPr>
        <w:rPr>
          <w:rFonts w:ascii="Trebuchet MS" w:eastAsia="Times New Roman" w:hAnsi="Trebuchet MS"/>
        </w:rPr>
      </w:pPr>
    </w:p>
    <w:p w14:paraId="76CA1460" w14:textId="17358FC8" w:rsidR="004B1BDB" w:rsidRPr="004661EA" w:rsidRDefault="004B1BDB" w:rsidP="004661EA">
      <w:pPr>
        <w:pStyle w:val="ListParagraph"/>
        <w:numPr>
          <w:ilvl w:val="0"/>
          <w:numId w:val="32"/>
        </w:numPr>
        <w:rPr>
          <w:rFonts w:ascii="Trebuchet MS" w:eastAsia="Times New Roman" w:hAnsi="Trebuchet MS"/>
        </w:rPr>
      </w:pPr>
      <w:r w:rsidRPr="004661EA">
        <w:rPr>
          <w:rFonts w:ascii="Trebuchet MS" w:eastAsia="Times New Roman" w:hAnsi="Trebuchet MS"/>
        </w:rPr>
        <w:t>Safeguarding is everyone’s responsibility</w:t>
      </w:r>
    </w:p>
    <w:p w14:paraId="7CD9B502" w14:textId="2B621DAD" w:rsidR="004B1BDB" w:rsidRDefault="004661EA" w:rsidP="004661EA">
      <w:pPr>
        <w:pStyle w:val="ListParagraph"/>
        <w:numPr>
          <w:ilvl w:val="0"/>
          <w:numId w:val="32"/>
        </w:numPr>
        <w:rPr>
          <w:rFonts w:ascii="Trebuchet MS" w:eastAsia="Times New Roman" w:hAnsi="Trebuchet MS"/>
        </w:rPr>
      </w:pPr>
      <w:r>
        <w:rPr>
          <w:rFonts w:ascii="Trebuchet MS" w:eastAsia="Times New Roman" w:hAnsi="Trebuchet MS"/>
        </w:rPr>
        <w:t>It’s not only about</w:t>
      </w:r>
      <w:r w:rsidR="004B1BDB" w:rsidRPr="004661EA">
        <w:rPr>
          <w:rFonts w:ascii="Trebuchet MS" w:eastAsia="Times New Roman" w:hAnsi="Trebuchet MS"/>
        </w:rPr>
        <w:t xml:space="preserve"> sexual abuse but awareness of other reasons for vulnerability</w:t>
      </w:r>
    </w:p>
    <w:p w14:paraId="6E193981" w14:textId="1EEA1095" w:rsidR="004661EA" w:rsidRPr="004661EA" w:rsidRDefault="004661EA" w:rsidP="004661EA">
      <w:pPr>
        <w:pStyle w:val="ListParagraph"/>
        <w:numPr>
          <w:ilvl w:val="0"/>
          <w:numId w:val="32"/>
        </w:numPr>
        <w:rPr>
          <w:rFonts w:ascii="Trebuchet MS" w:eastAsia="Times New Roman" w:hAnsi="Trebuchet MS"/>
        </w:rPr>
      </w:pPr>
      <w:r>
        <w:rPr>
          <w:rFonts w:ascii="Trebuchet MS" w:eastAsia="Times New Roman" w:hAnsi="Trebuchet MS"/>
        </w:rPr>
        <w:t>Emotional abuse is one possibility – this can happen to anyone: how often have we felt uncomfortable</w:t>
      </w:r>
      <w:r w:rsidR="002B0FC9">
        <w:rPr>
          <w:rFonts w:ascii="Trebuchet MS" w:eastAsia="Times New Roman" w:hAnsi="Trebuchet MS"/>
        </w:rPr>
        <w:t xml:space="preserve"> / anxious / threatened</w:t>
      </w:r>
      <w:r>
        <w:rPr>
          <w:rFonts w:ascii="Trebuchet MS" w:eastAsia="Times New Roman" w:hAnsi="Trebuchet MS"/>
        </w:rPr>
        <w:t xml:space="preserve"> when playing doubles</w:t>
      </w:r>
      <w:r w:rsidR="002B0FC9">
        <w:rPr>
          <w:rFonts w:ascii="Trebuchet MS" w:eastAsia="Times New Roman" w:hAnsi="Trebuchet MS"/>
        </w:rPr>
        <w:t xml:space="preserve"> with some people?</w:t>
      </w:r>
    </w:p>
    <w:p w14:paraId="14D54EB4" w14:textId="1565F8FE" w:rsidR="004B1BDB" w:rsidRPr="004661EA" w:rsidRDefault="004B1BDB" w:rsidP="004661EA">
      <w:pPr>
        <w:pStyle w:val="ListParagraph"/>
        <w:numPr>
          <w:ilvl w:val="0"/>
          <w:numId w:val="32"/>
        </w:numPr>
        <w:rPr>
          <w:rFonts w:ascii="Trebuchet MS" w:eastAsia="Times New Roman" w:hAnsi="Trebuchet MS"/>
        </w:rPr>
      </w:pPr>
      <w:r w:rsidRPr="004661EA">
        <w:rPr>
          <w:rFonts w:ascii="Trebuchet MS" w:eastAsia="Times New Roman" w:hAnsi="Trebuchet MS"/>
        </w:rPr>
        <w:t xml:space="preserve">Focus on prevention – </w:t>
      </w:r>
      <w:r w:rsidR="004661EA">
        <w:rPr>
          <w:rFonts w:ascii="Trebuchet MS" w:eastAsia="Times New Roman" w:hAnsi="Trebuchet MS"/>
        </w:rPr>
        <w:t xml:space="preserve">think about </w:t>
      </w:r>
      <w:r w:rsidRPr="004661EA">
        <w:rPr>
          <w:rFonts w:ascii="Trebuchet MS" w:eastAsia="Times New Roman" w:hAnsi="Trebuchet MS"/>
        </w:rPr>
        <w:t>what might stop children enjoying croquet?</w:t>
      </w:r>
    </w:p>
    <w:p w14:paraId="3717C00A" w14:textId="0E9CAB3E" w:rsidR="004B1BDB" w:rsidRPr="004661EA" w:rsidRDefault="004B1BDB" w:rsidP="004661EA">
      <w:pPr>
        <w:pStyle w:val="ListParagraph"/>
        <w:numPr>
          <w:ilvl w:val="0"/>
          <w:numId w:val="32"/>
        </w:numPr>
        <w:rPr>
          <w:rFonts w:ascii="Trebuchet MS" w:eastAsia="Times New Roman" w:hAnsi="Trebuchet MS"/>
        </w:rPr>
      </w:pPr>
      <w:r w:rsidRPr="004661EA">
        <w:rPr>
          <w:rFonts w:ascii="Trebuchet MS" w:eastAsia="Times New Roman" w:hAnsi="Trebuchet MS"/>
        </w:rPr>
        <w:t>Tie in with risk assessments – anticipate</w:t>
      </w:r>
      <w:r w:rsidR="004661EA">
        <w:rPr>
          <w:rFonts w:ascii="Trebuchet MS" w:eastAsia="Times New Roman" w:hAnsi="Trebuchet MS"/>
        </w:rPr>
        <w:t xml:space="preserve"> difficulties</w:t>
      </w:r>
    </w:p>
    <w:p w14:paraId="3F9807A0" w14:textId="1CED5184" w:rsidR="004B1BDB" w:rsidRPr="004661EA" w:rsidRDefault="004B1BDB" w:rsidP="004661EA">
      <w:pPr>
        <w:pStyle w:val="ListParagraph"/>
        <w:numPr>
          <w:ilvl w:val="0"/>
          <w:numId w:val="32"/>
        </w:numPr>
        <w:rPr>
          <w:rFonts w:ascii="Trebuchet MS" w:eastAsia="Times New Roman" w:hAnsi="Trebuchet MS"/>
        </w:rPr>
      </w:pPr>
      <w:r w:rsidRPr="004661EA">
        <w:rPr>
          <w:rFonts w:ascii="Trebuchet MS" w:eastAsia="Times New Roman" w:hAnsi="Trebuchet MS"/>
        </w:rPr>
        <w:t>Be comfortable with reporting concerns</w:t>
      </w:r>
    </w:p>
    <w:p w14:paraId="75DC3F91" w14:textId="77777777" w:rsidR="004661EA" w:rsidRPr="004661EA" w:rsidRDefault="004661EA" w:rsidP="004661EA">
      <w:pPr>
        <w:pStyle w:val="ListParagraph"/>
        <w:numPr>
          <w:ilvl w:val="0"/>
          <w:numId w:val="32"/>
        </w:numPr>
        <w:rPr>
          <w:rFonts w:ascii="Trebuchet MS" w:eastAsia="Times New Roman" w:hAnsi="Trebuchet MS"/>
        </w:rPr>
      </w:pPr>
      <w:r w:rsidRPr="004661EA">
        <w:rPr>
          <w:rFonts w:ascii="Trebuchet MS" w:eastAsia="Times New Roman" w:hAnsi="Trebuchet MS"/>
        </w:rPr>
        <w:t>Look out for vulnerable adults and general welfare later in the year</w:t>
      </w:r>
    </w:p>
    <w:p w14:paraId="4D953ED3" w14:textId="71980F7F" w:rsidR="00740DC1" w:rsidRDefault="00740DC1">
      <w:pPr>
        <w:rPr>
          <w:rFonts w:ascii="Trebuchet MS" w:eastAsia="Times New Roman" w:hAnsi="Trebuchet MS"/>
        </w:rPr>
      </w:pPr>
    </w:p>
    <w:p w14:paraId="71977C16" w14:textId="7CAE9188" w:rsidR="00740DC1" w:rsidRDefault="00740DC1">
      <w:pPr>
        <w:rPr>
          <w:rFonts w:ascii="Trebuchet MS" w:eastAsia="Times New Roman" w:hAnsi="Trebuchet MS"/>
        </w:rPr>
      </w:pPr>
      <w:r>
        <w:rPr>
          <w:rFonts w:ascii="Trebuchet MS" w:eastAsia="Times New Roman" w:hAnsi="Trebuchet MS"/>
        </w:rPr>
        <w:t>Why should</w:t>
      </w:r>
      <w:r w:rsidR="002B0FC9">
        <w:rPr>
          <w:rFonts w:ascii="Trebuchet MS" w:eastAsia="Times New Roman" w:hAnsi="Trebuchet MS"/>
        </w:rPr>
        <w:t xml:space="preserve"> a</w:t>
      </w:r>
      <w:r>
        <w:rPr>
          <w:rFonts w:ascii="Trebuchet MS" w:eastAsia="Times New Roman" w:hAnsi="Trebuchet MS"/>
        </w:rPr>
        <w:t xml:space="preserve"> club with no </w:t>
      </w:r>
      <w:r w:rsidR="002B0FC9">
        <w:rPr>
          <w:rFonts w:ascii="Trebuchet MS" w:eastAsia="Times New Roman" w:hAnsi="Trebuchet MS"/>
        </w:rPr>
        <w:t xml:space="preserve">under 18s </w:t>
      </w:r>
      <w:r>
        <w:rPr>
          <w:rFonts w:ascii="Trebuchet MS" w:eastAsia="Times New Roman" w:hAnsi="Trebuchet MS"/>
        </w:rPr>
        <w:t>have policy</w:t>
      </w:r>
      <w:r w:rsidR="002B0FC9">
        <w:rPr>
          <w:rFonts w:ascii="Trebuchet MS" w:eastAsia="Times New Roman" w:hAnsi="Trebuchet MS"/>
        </w:rPr>
        <w:t>?</w:t>
      </w:r>
    </w:p>
    <w:p w14:paraId="501216A0" w14:textId="77777777" w:rsidR="002B0FC9" w:rsidRDefault="002B0FC9">
      <w:pPr>
        <w:rPr>
          <w:rFonts w:ascii="Trebuchet MS" w:eastAsia="Times New Roman" w:hAnsi="Trebuchet MS"/>
        </w:rPr>
      </w:pPr>
    </w:p>
    <w:p w14:paraId="1649C7D7" w14:textId="77777777" w:rsidR="002B0FC9" w:rsidRDefault="00740DC1" w:rsidP="002B0FC9">
      <w:pPr>
        <w:pStyle w:val="ListParagraph"/>
        <w:numPr>
          <w:ilvl w:val="0"/>
          <w:numId w:val="33"/>
        </w:numPr>
        <w:rPr>
          <w:rFonts w:ascii="Trebuchet MS" w:eastAsia="Times New Roman" w:hAnsi="Trebuchet MS"/>
        </w:rPr>
      </w:pPr>
      <w:r w:rsidRPr="002B0FC9">
        <w:rPr>
          <w:rFonts w:ascii="Trebuchet MS" w:eastAsia="Times New Roman" w:hAnsi="Trebuchet MS"/>
        </w:rPr>
        <w:t>Because CA wants to attract more childre</w:t>
      </w:r>
      <w:r w:rsidR="002B0FC9">
        <w:rPr>
          <w:rFonts w:ascii="Trebuchet MS" w:eastAsia="Times New Roman" w:hAnsi="Trebuchet MS"/>
        </w:rPr>
        <w:t>n</w:t>
      </w:r>
    </w:p>
    <w:p w14:paraId="7840943E" w14:textId="77777777" w:rsidR="002B0FC9" w:rsidRDefault="002B0FC9" w:rsidP="002B0FC9">
      <w:pPr>
        <w:pStyle w:val="ListParagraph"/>
        <w:numPr>
          <w:ilvl w:val="0"/>
          <w:numId w:val="33"/>
        </w:numPr>
        <w:rPr>
          <w:rFonts w:ascii="Trebuchet MS" w:eastAsia="Times New Roman" w:hAnsi="Trebuchet MS"/>
        </w:rPr>
      </w:pPr>
      <w:r>
        <w:rPr>
          <w:rFonts w:ascii="Trebuchet MS" w:eastAsia="Times New Roman" w:hAnsi="Trebuchet MS"/>
        </w:rPr>
        <w:t>Because they</w:t>
      </w:r>
      <w:r w:rsidR="00740DC1" w:rsidRPr="002B0FC9">
        <w:rPr>
          <w:rFonts w:ascii="Trebuchet MS" w:eastAsia="Times New Roman" w:hAnsi="Trebuchet MS"/>
        </w:rPr>
        <w:t xml:space="preserve"> may have visiting teams or tournaments involving U18s and need to understand who to liaise with and what their responsibilities might be</w:t>
      </w:r>
    </w:p>
    <w:p w14:paraId="11DD7356" w14:textId="2876FFD0" w:rsidR="00D458A5" w:rsidRPr="002B0FC9" w:rsidRDefault="00D458A5" w:rsidP="002B0FC9">
      <w:pPr>
        <w:pStyle w:val="ListParagraph"/>
        <w:numPr>
          <w:ilvl w:val="0"/>
          <w:numId w:val="33"/>
        </w:numPr>
        <w:rPr>
          <w:rFonts w:ascii="Trebuchet MS" w:eastAsia="Times New Roman" w:hAnsi="Trebuchet MS"/>
        </w:rPr>
      </w:pPr>
      <w:r w:rsidRPr="002B0FC9">
        <w:rPr>
          <w:rFonts w:ascii="Trebuchet MS" w:eastAsia="Times New Roman" w:hAnsi="Trebuchet MS"/>
        </w:rPr>
        <w:t>Remember that good safeguarding procedures also protect members from unfounded and malicious allegations.</w:t>
      </w:r>
    </w:p>
    <w:p w14:paraId="41DDB625" w14:textId="60840BE0" w:rsidR="00D458A5" w:rsidRDefault="00D458A5">
      <w:pPr>
        <w:rPr>
          <w:rFonts w:ascii="Trebuchet MS" w:eastAsia="Times New Roman" w:hAnsi="Trebuchet MS"/>
        </w:rPr>
      </w:pPr>
    </w:p>
    <w:p w14:paraId="44C88C3B" w14:textId="602EC0FD" w:rsidR="002B0FC9" w:rsidRDefault="002B0FC9">
      <w:pPr>
        <w:rPr>
          <w:rFonts w:ascii="Trebuchet MS" w:eastAsia="Times New Roman" w:hAnsi="Trebuchet MS"/>
        </w:rPr>
      </w:pPr>
      <w:r>
        <w:rPr>
          <w:rFonts w:ascii="Trebuchet MS" w:eastAsia="Times New Roman" w:hAnsi="Trebuchet MS"/>
        </w:rPr>
        <w:t>Discussion points</w:t>
      </w:r>
    </w:p>
    <w:p w14:paraId="5B4A7D6E" w14:textId="53BADD5F" w:rsidR="00D458A5" w:rsidRDefault="00D458A5">
      <w:pPr>
        <w:rPr>
          <w:rFonts w:ascii="Trebuchet MS" w:eastAsia="Times New Roman" w:hAnsi="Trebuchet MS"/>
        </w:rPr>
      </w:pPr>
    </w:p>
    <w:p w14:paraId="6ED7DB2F" w14:textId="77777777" w:rsidR="002B0FC9" w:rsidRDefault="00D458A5" w:rsidP="002B0FC9">
      <w:pPr>
        <w:pStyle w:val="ListParagraph"/>
        <w:numPr>
          <w:ilvl w:val="0"/>
          <w:numId w:val="34"/>
        </w:numPr>
        <w:rPr>
          <w:rFonts w:ascii="Trebuchet MS" w:eastAsia="Times New Roman" w:hAnsi="Trebuchet MS"/>
        </w:rPr>
      </w:pPr>
      <w:r w:rsidRPr="002B0FC9">
        <w:rPr>
          <w:rFonts w:ascii="Trebuchet MS" w:eastAsia="Times New Roman" w:hAnsi="Trebuchet MS"/>
        </w:rPr>
        <w:t>Important to bring club members</w:t>
      </w:r>
      <w:r w:rsidR="002B0FC9">
        <w:rPr>
          <w:rFonts w:ascii="Trebuchet MS" w:eastAsia="Times New Roman" w:hAnsi="Trebuchet MS"/>
        </w:rPr>
        <w:t xml:space="preserve"> on board</w:t>
      </w:r>
      <w:r w:rsidRPr="002B0FC9">
        <w:rPr>
          <w:rFonts w:ascii="Trebuchet MS" w:eastAsia="Times New Roman" w:hAnsi="Trebuchet MS"/>
        </w:rPr>
        <w:t xml:space="preserve"> –</w:t>
      </w:r>
      <w:r w:rsidR="002B0FC9">
        <w:rPr>
          <w:rFonts w:ascii="Trebuchet MS" w:eastAsia="Times New Roman" w:hAnsi="Trebuchet MS"/>
        </w:rPr>
        <w:t xml:space="preserve"> be</w:t>
      </w:r>
      <w:r w:rsidRPr="002B0FC9">
        <w:rPr>
          <w:rFonts w:ascii="Trebuchet MS" w:eastAsia="Times New Roman" w:hAnsi="Trebuchet MS"/>
        </w:rPr>
        <w:t xml:space="preserve"> positive and talk about progress</w:t>
      </w:r>
      <w:r w:rsidR="002B0FC9">
        <w:rPr>
          <w:rFonts w:ascii="Trebuchet MS" w:eastAsia="Times New Roman" w:hAnsi="Trebuchet MS"/>
        </w:rPr>
        <w:t xml:space="preserve"> rather than change</w:t>
      </w:r>
    </w:p>
    <w:p w14:paraId="35791869" w14:textId="3CEE652A" w:rsidR="00D458A5" w:rsidRPr="00080BD2" w:rsidRDefault="00D458A5" w:rsidP="002B0FC9">
      <w:pPr>
        <w:pStyle w:val="ListParagraph"/>
        <w:numPr>
          <w:ilvl w:val="0"/>
          <w:numId w:val="34"/>
        </w:numPr>
        <w:rPr>
          <w:rFonts w:ascii="Trebuchet MS" w:eastAsia="Times New Roman" w:hAnsi="Trebuchet MS"/>
        </w:rPr>
      </w:pPr>
      <w:r w:rsidRPr="002B0FC9">
        <w:rPr>
          <w:rFonts w:ascii="Trebuchet MS" w:eastAsia="Times New Roman" w:hAnsi="Trebuchet MS"/>
        </w:rPr>
        <w:t xml:space="preserve">Pay as you play </w:t>
      </w:r>
      <w:r w:rsidR="002B0FC9">
        <w:rPr>
          <w:rFonts w:ascii="Trebuchet MS" w:eastAsia="Times New Roman" w:hAnsi="Trebuchet MS"/>
        </w:rPr>
        <w:t>initiative will bring its</w:t>
      </w:r>
      <w:r w:rsidRPr="002B0FC9">
        <w:rPr>
          <w:rFonts w:ascii="Trebuchet MS" w:eastAsia="Times New Roman" w:hAnsi="Trebuchet MS"/>
        </w:rPr>
        <w:t xml:space="preserve"> own issues because people aren’t know</w:t>
      </w:r>
      <w:r w:rsidR="002B0FC9">
        <w:rPr>
          <w:rFonts w:ascii="Trebuchet MS" w:eastAsia="Times New Roman" w:hAnsi="Trebuchet MS"/>
        </w:rPr>
        <w:t xml:space="preserve">n – sign up of the webinar on this </w:t>
      </w:r>
      <w:r w:rsidRPr="002B0FC9">
        <w:rPr>
          <w:rFonts w:ascii="Trebuchet MS" w:eastAsia="Times New Roman" w:hAnsi="Trebuchet MS"/>
        </w:rPr>
        <w:t xml:space="preserve"> </w:t>
      </w:r>
      <w:hyperlink r:id="rId7" w:history="1">
        <w:r w:rsidR="00080BD2" w:rsidRPr="00080BD2">
          <w:rPr>
            <w:rStyle w:val="Hyperlink"/>
            <w:rFonts w:ascii="Trebuchet MS" w:eastAsia="Times New Roman" w:hAnsi="Trebuchet MS"/>
          </w:rPr>
          <w:t>webinar on Pay and Play sessions</w:t>
        </w:r>
      </w:hyperlink>
    </w:p>
    <w:p w14:paraId="63E58E2B" w14:textId="1E0C385F" w:rsidR="002B0FC9" w:rsidRDefault="002B0FC9" w:rsidP="002B0FC9">
      <w:pPr>
        <w:pStyle w:val="ListParagraph"/>
        <w:numPr>
          <w:ilvl w:val="0"/>
          <w:numId w:val="34"/>
        </w:numPr>
        <w:rPr>
          <w:rFonts w:ascii="Trebuchet MS" w:eastAsia="Times New Roman" w:hAnsi="Trebuchet MS"/>
        </w:rPr>
      </w:pPr>
      <w:r>
        <w:rPr>
          <w:rFonts w:ascii="Trebuchet MS" w:eastAsia="Times New Roman" w:hAnsi="Trebuchet MS"/>
        </w:rPr>
        <w:t xml:space="preserve">Could be an issue if unaccompanied U18s turn up </w:t>
      </w:r>
      <w:proofErr w:type="gramStart"/>
      <w:r>
        <w:rPr>
          <w:rFonts w:ascii="Trebuchet MS" w:eastAsia="Times New Roman" w:hAnsi="Trebuchet MS"/>
        </w:rPr>
        <w:t>e.g.</w:t>
      </w:r>
      <w:proofErr w:type="gramEnd"/>
      <w:r>
        <w:rPr>
          <w:rFonts w:ascii="Trebuchet MS" w:eastAsia="Times New Roman" w:hAnsi="Trebuchet MS"/>
        </w:rPr>
        <w:t xml:space="preserve"> on an Open Day</w:t>
      </w:r>
    </w:p>
    <w:p w14:paraId="55DB44D7" w14:textId="34190819" w:rsidR="002B0FC9" w:rsidRPr="002B0FC9" w:rsidRDefault="002B0FC9" w:rsidP="002B0FC9">
      <w:pPr>
        <w:pStyle w:val="ListParagraph"/>
        <w:numPr>
          <w:ilvl w:val="0"/>
          <w:numId w:val="34"/>
        </w:numPr>
        <w:rPr>
          <w:rFonts w:ascii="Trebuchet MS" w:eastAsia="Times New Roman" w:hAnsi="Trebuchet MS"/>
        </w:rPr>
      </w:pPr>
      <w:r>
        <w:rPr>
          <w:rFonts w:ascii="Trebuchet MS" w:eastAsia="Times New Roman" w:hAnsi="Trebuchet MS"/>
        </w:rPr>
        <w:t>Remember track and trace responsibilities are still in place</w:t>
      </w:r>
    </w:p>
    <w:p w14:paraId="10561A43" w14:textId="0B3957C9" w:rsidR="00977A1F" w:rsidRDefault="00977A1F">
      <w:pPr>
        <w:rPr>
          <w:rFonts w:ascii="Trebuchet MS" w:eastAsia="Times New Roman" w:hAnsi="Trebuchet MS"/>
        </w:rPr>
      </w:pPr>
    </w:p>
    <w:p w14:paraId="31E962EE" w14:textId="52EB9053" w:rsidR="00B231E0" w:rsidRDefault="00B231E0">
      <w:pPr>
        <w:rPr>
          <w:rFonts w:ascii="Trebuchet MS" w:eastAsia="Times New Roman" w:hAnsi="Trebuchet MS"/>
        </w:rPr>
      </w:pPr>
      <w:r>
        <w:rPr>
          <w:rFonts w:ascii="Trebuchet MS" w:eastAsia="Times New Roman" w:hAnsi="Trebuchet MS"/>
        </w:rPr>
        <w:t xml:space="preserve">Please find below </w:t>
      </w:r>
      <w:proofErr w:type="gramStart"/>
      <w:r>
        <w:rPr>
          <w:rFonts w:ascii="Trebuchet MS" w:eastAsia="Times New Roman" w:hAnsi="Trebuchet MS"/>
        </w:rPr>
        <w:t>a</w:t>
      </w:r>
      <w:r w:rsidR="00AA2873">
        <w:rPr>
          <w:rFonts w:ascii="Trebuchet MS" w:eastAsia="Times New Roman" w:hAnsi="Trebuchet MS"/>
        </w:rPr>
        <w:t xml:space="preserve"> pro-forma</w:t>
      </w:r>
      <w:proofErr w:type="gramEnd"/>
      <w:r w:rsidR="00AA2873">
        <w:rPr>
          <w:rFonts w:ascii="Trebuchet MS" w:eastAsia="Times New Roman" w:hAnsi="Trebuchet MS"/>
        </w:rPr>
        <w:t xml:space="preserve"> that you might find helpful to record your club’s adoption of the CA Child Safeguarding Policy.</w:t>
      </w:r>
    </w:p>
    <w:p w14:paraId="320CA78E" w14:textId="77777777" w:rsidR="00AA2873" w:rsidRDefault="00AA2873">
      <w:pPr>
        <w:rPr>
          <w:rFonts w:ascii="Trebuchet MS" w:eastAsia="Times New Roman" w:hAnsi="Trebuchet MS"/>
        </w:rPr>
      </w:pPr>
    </w:p>
    <w:p w14:paraId="204B93F1" w14:textId="58312996" w:rsidR="00977A1F" w:rsidRDefault="002B0FC9">
      <w:pPr>
        <w:rPr>
          <w:rFonts w:ascii="Trebuchet MS" w:eastAsia="Times New Roman" w:hAnsi="Trebuchet MS"/>
        </w:rPr>
      </w:pPr>
      <w:r>
        <w:rPr>
          <w:rFonts w:ascii="Trebuchet MS" w:eastAsia="Times New Roman" w:hAnsi="Trebuchet MS"/>
        </w:rPr>
        <w:t>Feedback</w:t>
      </w:r>
    </w:p>
    <w:p w14:paraId="71155401" w14:textId="5A449582" w:rsidR="002B0FC9" w:rsidRDefault="002B0FC9">
      <w:pPr>
        <w:rPr>
          <w:rFonts w:ascii="Trebuchet MS" w:eastAsia="Times New Roman" w:hAnsi="Trebuchet MS"/>
        </w:rPr>
      </w:pPr>
    </w:p>
    <w:p w14:paraId="142892D7" w14:textId="7C194208" w:rsidR="002B0FC9" w:rsidRDefault="002B0FC9" w:rsidP="002B0FC9">
      <w:pPr>
        <w:pStyle w:val="ListParagraph"/>
        <w:numPr>
          <w:ilvl w:val="0"/>
          <w:numId w:val="35"/>
        </w:numPr>
        <w:rPr>
          <w:rFonts w:ascii="Trebuchet MS" w:eastAsia="Times New Roman" w:hAnsi="Trebuchet MS"/>
        </w:rPr>
      </w:pPr>
      <w:r>
        <w:rPr>
          <w:rFonts w:ascii="Trebuchet MS" w:eastAsia="Times New Roman" w:hAnsi="Trebuchet MS"/>
        </w:rPr>
        <w:t xml:space="preserve">This is the first time Ron has given this presentation and he would welcome feedback. Please send your comments to Paul </w:t>
      </w:r>
      <w:hyperlink r:id="rId8" w:history="1">
        <w:r w:rsidRPr="005977B4">
          <w:rPr>
            <w:rStyle w:val="Hyperlink"/>
            <w:rFonts w:ascii="Trebuchet MS" w:eastAsia="Times New Roman" w:hAnsi="Trebuchet MS"/>
          </w:rPr>
          <w:t>paulwfrancis@icloud.com</w:t>
        </w:r>
      </w:hyperlink>
      <w:r>
        <w:rPr>
          <w:rFonts w:ascii="Trebuchet MS" w:eastAsia="Times New Roman" w:hAnsi="Trebuchet MS"/>
        </w:rPr>
        <w:t xml:space="preserve"> or Linda </w:t>
      </w:r>
      <w:hyperlink r:id="rId9" w:history="1">
        <w:r w:rsidRPr="005977B4">
          <w:rPr>
            <w:rStyle w:val="Hyperlink"/>
            <w:rFonts w:ascii="Trebuchet MS" w:eastAsia="Times New Roman" w:hAnsi="Trebuchet MS"/>
          </w:rPr>
          <w:t>lindawithani@hotmail.com</w:t>
        </w:r>
      </w:hyperlink>
    </w:p>
    <w:p w14:paraId="1B6E2A5E" w14:textId="77777777" w:rsidR="002B0FC9" w:rsidRPr="001B1FA5" w:rsidRDefault="002B0FC9" w:rsidP="001B1FA5">
      <w:pPr>
        <w:rPr>
          <w:rFonts w:ascii="Trebuchet MS" w:eastAsia="Times New Roman" w:hAnsi="Trebuchet MS"/>
        </w:rPr>
      </w:pPr>
    </w:p>
    <w:p w14:paraId="0E67C456" w14:textId="3DE3CF84" w:rsidR="00977A1F" w:rsidRDefault="00977A1F">
      <w:pPr>
        <w:rPr>
          <w:rFonts w:ascii="Trebuchet MS" w:eastAsia="Times New Roman" w:hAnsi="Trebuchet MS"/>
        </w:rPr>
      </w:pPr>
    </w:p>
    <w:p w14:paraId="319C90B0" w14:textId="77777777" w:rsidR="00080BD2" w:rsidRDefault="00080BD2">
      <w:pPr>
        <w:rPr>
          <w:rFonts w:ascii="Trebuchet MS" w:eastAsia="Times New Roman" w:hAnsi="Trebuchet MS"/>
          <w:b/>
          <w:bCs/>
        </w:rPr>
      </w:pPr>
    </w:p>
    <w:p w14:paraId="679CBE3D" w14:textId="1368AC09" w:rsidR="00977A1F" w:rsidRPr="002B0FC9" w:rsidRDefault="00977A1F">
      <w:pPr>
        <w:rPr>
          <w:rFonts w:ascii="Trebuchet MS" w:eastAsia="Times New Roman" w:hAnsi="Trebuchet MS"/>
          <w:b/>
          <w:bCs/>
        </w:rPr>
      </w:pPr>
      <w:r w:rsidRPr="002B0FC9">
        <w:rPr>
          <w:rFonts w:ascii="Trebuchet MS" w:eastAsia="Times New Roman" w:hAnsi="Trebuchet MS"/>
          <w:b/>
          <w:bCs/>
        </w:rPr>
        <w:lastRenderedPageBreak/>
        <w:t>Coaching</w:t>
      </w:r>
    </w:p>
    <w:p w14:paraId="656D3A13" w14:textId="77777777" w:rsidR="002B0FC9" w:rsidRDefault="002B0FC9">
      <w:pPr>
        <w:rPr>
          <w:rFonts w:ascii="Trebuchet MS" w:eastAsia="Times New Roman" w:hAnsi="Trebuchet MS"/>
        </w:rPr>
      </w:pPr>
    </w:p>
    <w:p w14:paraId="144421DC" w14:textId="0287481E" w:rsidR="002B0FC9" w:rsidRDefault="002B0FC9" w:rsidP="002B0FC9">
      <w:pPr>
        <w:pStyle w:val="ListParagraph"/>
        <w:numPr>
          <w:ilvl w:val="0"/>
          <w:numId w:val="36"/>
        </w:numPr>
        <w:rPr>
          <w:rFonts w:ascii="Trebuchet MS" w:eastAsia="Times New Roman" w:hAnsi="Trebuchet MS"/>
        </w:rPr>
      </w:pPr>
      <w:r w:rsidRPr="002B0FC9">
        <w:rPr>
          <w:rFonts w:ascii="Trebuchet MS" w:eastAsia="Times New Roman" w:hAnsi="Trebuchet MS"/>
        </w:rPr>
        <w:t xml:space="preserve">Roger urged everyone to look out for the email that will be arriving shortly which outlines the Coaching SW plans </w:t>
      </w:r>
    </w:p>
    <w:p w14:paraId="1AE6694A" w14:textId="4BE66BAA" w:rsidR="002B0FC9" w:rsidRPr="002B0FC9" w:rsidRDefault="002B0FC9" w:rsidP="002B0FC9">
      <w:pPr>
        <w:pStyle w:val="ListParagraph"/>
        <w:numPr>
          <w:ilvl w:val="0"/>
          <w:numId w:val="36"/>
        </w:numPr>
        <w:rPr>
          <w:rFonts w:ascii="Trebuchet MS" w:eastAsia="Times New Roman" w:hAnsi="Trebuchet MS"/>
        </w:rPr>
      </w:pPr>
      <w:r>
        <w:rPr>
          <w:rFonts w:ascii="Trebuchet MS" w:eastAsia="Times New Roman" w:hAnsi="Trebuchet MS"/>
        </w:rPr>
        <w:t>Bath, Budleigh and Camerton have signed up to be hub clubs – many thanks</w:t>
      </w:r>
    </w:p>
    <w:p w14:paraId="41FFAF12" w14:textId="5D6459D7" w:rsidR="002B0FC9" w:rsidRDefault="002B0FC9" w:rsidP="002B0FC9">
      <w:pPr>
        <w:pStyle w:val="ListParagraph"/>
        <w:numPr>
          <w:ilvl w:val="0"/>
          <w:numId w:val="36"/>
        </w:numPr>
        <w:rPr>
          <w:rFonts w:ascii="Trebuchet MS" w:eastAsia="Times New Roman" w:hAnsi="Trebuchet MS"/>
        </w:rPr>
      </w:pPr>
      <w:r w:rsidRPr="002B0FC9">
        <w:rPr>
          <w:rFonts w:ascii="Trebuchet MS" w:eastAsia="Times New Roman" w:hAnsi="Trebuchet MS"/>
        </w:rPr>
        <w:t xml:space="preserve">Clubs will also be receiving a link to a Zoom </w:t>
      </w:r>
      <w:r>
        <w:rPr>
          <w:rFonts w:ascii="Trebuchet MS" w:eastAsia="Times New Roman" w:hAnsi="Trebuchet MS"/>
        </w:rPr>
        <w:t>session for would-be coaches on 18</w:t>
      </w:r>
      <w:r w:rsidRPr="002B0FC9">
        <w:rPr>
          <w:rFonts w:ascii="Trebuchet MS" w:eastAsia="Times New Roman" w:hAnsi="Trebuchet MS"/>
          <w:vertAlign w:val="superscript"/>
        </w:rPr>
        <w:t>th</w:t>
      </w:r>
      <w:r>
        <w:rPr>
          <w:rFonts w:ascii="Trebuchet MS" w:eastAsia="Times New Roman" w:hAnsi="Trebuchet MS"/>
        </w:rPr>
        <w:t xml:space="preserve"> March</w:t>
      </w:r>
      <w:r w:rsidR="00080BD2">
        <w:rPr>
          <w:rFonts w:ascii="Trebuchet MS" w:eastAsia="Times New Roman" w:hAnsi="Trebuchet MS"/>
        </w:rPr>
        <w:t>: your club will receive details of this</w:t>
      </w:r>
    </w:p>
    <w:p w14:paraId="5476CB82" w14:textId="77777777" w:rsidR="002B0FC9" w:rsidRDefault="002B0FC9" w:rsidP="002B0FC9">
      <w:pPr>
        <w:pStyle w:val="ListParagraph"/>
        <w:numPr>
          <w:ilvl w:val="0"/>
          <w:numId w:val="36"/>
        </w:numPr>
        <w:rPr>
          <w:rFonts w:ascii="Trebuchet MS" w:eastAsia="Times New Roman" w:hAnsi="Trebuchet MS"/>
        </w:rPr>
      </w:pPr>
      <w:r>
        <w:rPr>
          <w:rFonts w:ascii="Trebuchet MS" w:eastAsia="Times New Roman" w:hAnsi="Trebuchet MS"/>
        </w:rPr>
        <w:t>Brian urged people to attend this pointing out how much you can learn about your own play by becoming a coach</w:t>
      </w:r>
    </w:p>
    <w:p w14:paraId="4C04472C" w14:textId="77777777" w:rsidR="004B0A9B" w:rsidRDefault="004B0A9B" w:rsidP="002B0FC9">
      <w:pPr>
        <w:rPr>
          <w:rFonts w:ascii="Trebuchet MS" w:eastAsia="Times New Roman" w:hAnsi="Trebuchet MS"/>
          <w:b/>
          <w:bCs/>
        </w:rPr>
      </w:pPr>
    </w:p>
    <w:p w14:paraId="7CDEAB8B" w14:textId="24EDA5F4" w:rsidR="00977A1F" w:rsidRPr="002B0FC9" w:rsidRDefault="002B0FC9" w:rsidP="002B0FC9">
      <w:pPr>
        <w:rPr>
          <w:rFonts w:ascii="Trebuchet MS" w:eastAsia="Times New Roman" w:hAnsi="Trebuchet MS"/>
          <w:b/>
          <w:bCs/>
        </w:rPr>
      </w:pPr>
      <w:r w:rsidRPr="002B0FC9">
        <w:rPr>
          <w:rFonts w:ascii="Trebuchet MS" w:eastAsia="Times New Roman" w:hAnsi="Trebuchet MS"/>
          <w:b/>
          <w:bCs/>
        </w:rPr>
        <w:t>L</w:t>
      </w:r>
      <w:r w:rsidR="00977A1F" w:rsidRPr="002B0FC9">
        <w:rPr>
          <w:rFonts w:ascii="Trebuchet MS" w:eastAsia="Times New Roman" w:hAnsi="Trebuchet MS"/>
          <w:b/>
          <w:bCs/>
        </w:rPr>
        <w:t>eagues</w:t>
      </w:r>
    </w:p>
    <w:p w14:paraId="4AA3FCC1" w14:textId="77777777" w:rsidR="002B0FC9" w:rsidRDefault="002B0FC9">
      <w:pPr>
        <w:rPr>
          <w:rFonts w:ascii="Trebuchet MS" w:eastAsia="Times New Roman" w:hAnsi="Trebuchet MS"/>
        </w:rPr>
      </w:pPr>
    </w:p>
    <w:p w14:paraId="28738DCD" w14:textId="54DF4562" w:rsidR="00977A1F" w:rsidRDefault="002B0FC9" w:rsidP="002B0FC9">
      <w:pPr>
        <w:pStyle w:val="ListParagraph"/>
        <w:numPr>
          <w:ilvl w:val="0"/>
          <w:numId w:val="37"/>
        </w:numPr>
        <w:rPr>
          <w:rFonts w:ascii="Trebuchet MS" w:eastAsia="Times New Roman" w:hAnsi="Trebuchet MS"/>
        </w:rPr>
      </w:pPr>
      <w:r>
        <w:rPr>
          <w:rFonts w:ascii="Trebuchet MS" w:eastAsia="Times New Roman" w:hAnsi="Trebuchet MS"/>
        </w:rPr>
        <w:t>Stephen reported that everything is o</w:t>
      </w:r>
      <w:r w:rsidR="00977A1F" w:rsidRPr="002B0FC9">
        <w:rPr>
          <w:rFonts w:ascii="Trebuchet MS" w:eastAsia="Times New Roman" w:hAnsi="Trebuchet MS"/>
        </w:rPr>
        <w:t>n schedule at the moment</w:t>
      </w:r>
      <w:r w:rsidR="00D25A4D">
        <w:rPr>
          <w:rFonts w:ascii="Trebuchet MS" w:eastAsia="Times New Roman" w:hAnsi="Trebuchet MS"/>
        </w:rPr>
        <w:tab/>
      </w:r>
    </w:p>
    <w:p w14:paraId="1475A622" w14:textId="7BCB9F9A" w:rsidR="00D25A4D" w:rsidRDefault="00D25A4D" w:rsidP="00D25A4D">
      <w:pPr>
        <w:pStyle w:val="ListParagraph"/>
        <w:numPr>
          <w:ilvl w:val="1"/>
          <w:numId w:val="37"/>
        </w:numPr>
        <w:rPr>
          <w:rFonts w:ascii="Trebuchet MS" w:eastAsia="Times New Roman" w:hAnsi="Trebuchet MS"/>
        </w:rPr>
      </w:pPr>
      <w:r>
        <w:rPr>
          <w:rFonts w:ascii="Trebuchet MS" w:eastAsia="Times New Roman" w:hAnsi="Trebuchet MS"/>
        </w:rPr>
        <w:t>27 clubs have entered and will be fielding 111 teams</w:t>
      </w:r>
    </w:p>
    <w:p w14:paraId="4DB6DEDD" w14:textId="4E81657C" w:rsidR="00D25A4D" w:rsidRDefault="00D25A4D" w:rsidP="00D25A4D">
      <w:pPr>
        <w:pStyle w:val="ListParagraph"/>
        <w:numPr>
          <w:ilvl w:val="0"/>
          <w:numId w:val="37"/>
        </w:numPr>
        <w:rPr>
          <w:rFonts w:ascii="Trebuchet MS" w:eastAsia="Times New Roman" w:hAnsi="Trebuchet MS"/>
        </w:rPr>
      </w:pPr>
      <w:r>
        <w:rPr>
          <w:rFonts w:ascii="Trebuchet MS" w:eastAsia="Times New Roman" w:hAnsi="Trebuchet MS"/>
        </w:rPr>
        <w:t>Blocks are slightly smaller than usual so fewer matches will be played</w:t>
      </w:r>
    </w:p>
    <w:p w14:paraId="551F1C70" w14:textId="4D6A6965" w:rsidR="00D25A4D" w:rsidRDefault="00D25A4D" w:rsidP="00D25A4D">
      <w:pPr>
        <w:pStyle w:val="ListParagraph"/>
        <w:numPr>
          <w:ilvl w:val="1"/>
          <w:numId w:val="37"/>
        </w:numPr>
        <w:rPr>
          <w:rFonts w:ascii="Trebuchet MS" w:eastAsia="Times New Roman" w:hAnsi="Trebuchet MS"/>
        </w:rPr>
      </w:pPr>
      <w:r>
        <w:rPr>
          <w:rFonts w:ascii="Trebuchet MS" w:eastAsia="Times New Roman" w:hAnsi="Trebuchet MS"/>
        </w:rPr>
        <w:t>Just as well as the playing season will be shorter than usual</w:t>
      </w:r>
    </w:p>
    <w:p w14:paraId="065A173B" w14:textId="19636570" w:rsidR="00D25A4D" w:rsidRDefault="00D25A4D" w:rsidP="00D25A4D">
      <w:pPr>
        <w:pStyle w:val="ListParagraph"/>
        <w:numPr>
          <w:ilvl w:val="0"/>
          <w:numId w:val="37"/>
        </w:numPr>
        <w:rPr>
          <w:rFonts w:ascii="Trebuchet MS" w:eastAsia="Times New Roman" w:hAnsi="Trebuchet MS"/>
        </w:rPr>
      </w:pPr>
      <w:r>
        <w:rPr>
          <w:rFonts w:ascii="Trebuchet MS" w:eastAsia="Times New Roman" w:hAnsi="Trebuchet MS"/>
        </w:rPr>
        <w:t>No B League this year but there is no reason why it should not resume next year</w:t>
      </w:r>
    </w:p>
    <w:p w14:paraId="5969A315" w14:textId="1C990FA1" w:rsidR="009C04D2" w:rsidRPr="00D25A4D" w:rsidRDefault="00D25A4D" w:rsidP="00D25A4D">
      <w:pPr>
        <w:pStyle w:val="ListParagraph"/>
        <w:numPr>
          <w:ilvl w:val="0"/>
          <w:numId w:val="37"/>
        </w:numPr>
        <w:rPr>
          <w:rFonts w:ascii="Trebuchet MS" w:eastAsia="Times New Roman" w:hAnsi="Trebuchet MS"/>
        </w:rPr>
      </w:pPr>
      <w:r>
        <w:rPr>
          <w:rFonts w:ascii="Trebuchet MS" w:eastAsia="Times New Roman" w:hAnsi="Trebuchet MS"/>
        </w:rPr>
        <w:t>Finals will be held over two weekends: 18/19</w:t>
      </w:r>
      <w:r w:rsidRPr="00D25A4D">
        <w:rPr>
          <w:rFonts w:ascii="Trebuchet MS" w:eastAsia="Times New Roman" w:hAnsi="Trebuchet MS"/>
          <w:vertAlign w:val="superscript"/>
        </w:rPr>
        <w:t>th</w:t>
      </w:r>
      <w:r>
        <w:rPr>
          <w:rFonts w:ascii="Trebuchet MS" w:eastAsia="Times New Roman" w:hAnsi="Trebuchet MS"/>
        </w:rPr>
        <w:t xml:space="preserve"> Sept and 25/26 Sept</w:t>
      </w:r>
    </w:p>
    <w:p w14:paraId="236D3118" w14:textId="2F0118BF" w:rsidR="009C04D2" w:rsidRDefault="009C04D2">
      <w:pPr>
        <w:rPr>
          <w:rFonts w:ascii="Trebuchet MS" w:eastAsia="Times New Roman" w:hAnsi="Trebuchet MS"/>
        </w:rPr>
      </w:pPr>
    </w:p>
    <w:p w14:paraId="581F259C" w14:textId="032D4562" w:rsidR="009C04D2" w:rsidRPr="00D25A4D" w:rsidRDefault="009C04D2">
      <w:pPr>
        <w:rPr>
          <w:rFonts w:ascii="Trebuchet MS" w:eastAsia="Times New Roman" w:hAnsi="Trebuchet MS"/>
          <w:b/>
          <w:bCs/>
        </w:rPr>
      </w:pPr>
      <w:r w:rsidRPr="00D25A4D">
        <w:rPr>
          <w:rFonts w:ascii="Trebuchet MS" w:eastAsia="Times New Roman" w:hAnsi="Trebuchet MS"/>
          <w:b/>
          <w:bCs/>
        </w:rPr>
        <w:t>Dev</w:t>
      </w:r>
      <w:r w:rsidR="00D25A4D" w:rsidRPr="00D25A4D">
        <w:rPr>
          <w:rFonts w:ascii="Trebuchet MS" w:eastAsia="Times New Roman" w:hAnsi="Trebuchet MS"/>
          <w:b/>
          <w:bCs/>
        </w:rPr>
        <w:t>elopment</w:t>
      </w:r>
    </w:p>
    <w:p w14:paraId="7ACB7F2A" w14:textId="77777777" w:rsidR="00D25A4D" w:rsidRDefault="00D25A4D">
      <w:pPr>
        <w:rPr>
          <w:rFonts w:ascii="Trebuchet MS" w:eastAsia="Times New Roman" w:hAnsi="Trebuchet MS"/>
        </w:rPr>
      </w:pPr>
    </w:p>
    <w:p w14:paraId="34149604" w14:textId="77777777" w:rsidR="00D25A4D" w:rsidRDefault="00D25A4D" w:rsidP="00D25A4D">
      <w:pPr>
        <w:pStyle w:val="ListParagraph"/>
        <w:numPr>
          <w:ilvl w:val="0"/>
          <w:numId w:val="38"/>
        </w:numPr>
        <w:rPr>
          <w:rFonts w:ascii="Trebuchet MS" w:eastAsia="Times New Roman" w:hAnsi="Trebuchet MS"/>
        </w:rPr>
      </w:pPr>
      <w:r>
        <w:rPr>
          <w:rFonts w:ascii="Trebuchet MS" w:eastAsia="Times New Roman" w:hAnsi="Trebuchet MS"/>
        </w:rPr>
        <w:t xml:space="preserve">Paul asked all clubs to complete </w:t>
      </w:r>
      <w:r w:rsidR="009C04D2" w:rsidRPr="00D25A4D">
        <w:rPr>
          <w:rFonts w:ascii="Trebuchet MS" w:eastAsia="Times New Roman" w:hAnsi="Trebuchet MS"/>
        </w:rPr>
        <w:t xml:space="preserve">the survey </w:t>
      </w:r>
      <w:r>
        <w:rPr>
          <w:rFonts w:ascii="Trebuchet MS" w:eastAsia="Times New Roman" w:hAnsi="Trebuchet MS"/>
        </w:rPr>
        <w:t>about Club Matters that was sent out by the CA on Paul’s behalf</w:t>
      </w:r>
    </w:p>
    <w:p w14:paraId="3D94877C" w14:textId="6BB3D3A9" w:rsidR="00D25A4D" w:rsidRDefault="00D25A4D" w:rsidP="00EA4A26">
      <w:pPr>
        <w:pStyle w:val="ListParagraph"/>
        <w:numPr>
          <w:ilvl w:val="1"/>
          <w:numId w:val="38"/>
        </w:numPr>
        <w:rPr>
          <w:rFonts w:ascii="Trebuchet MS" w:eastAsia="Times New Roman" w:hAnsi="Trebuchet MS"/>
        </w:rPr>
      </w:pPr>
      <w:r w:rsidRPr="00D25A4D">
        <w:rPr>
          <w:rFonts w:ascii="Trebuchet MS" w:eastAsia="Times New Roman" w:hAnsi="Trebuchet MS"/>
        </w:rPr>
        <w:t>He plans a seminar for interested clubs in due course</w:t>
      </w:r>
    </w:p>
    <w:p w14:paraId="1DACB642" w14:textId="3D20072D" w:rsidR="009C04D2" w:rsidRDefault="00D25A4D" w:rsidP="00EA4A26">
      <w:pPr>
        <w:pStyle w:val="ListParagraph"/>
        <w:numPr>
          <w:ilvl w:val="1"/>
          <w:numId w:val="38"/>
        </w:numPr>
        <w:rPr>
          <w:rFonts w:ascii="Trebuchet MS" w:eastAsia="Times New Roman" w:hAnsi="Trebuchet MS"/>
        </w:rPr>
      </w:pPr>
      <w:r>
        <w:rPr>
          <w:rFonts w:ascii="Trebuchet MS" w:eastAsia="Times New Roman" w:hAnsi="Trebuchet MS"/>
        </w:rPr>
        <w:t xml:space="preserve">Please note a </w:t>
      </w:r>
      <w:r w:rsidR="009C04D2" w:rsidRPr="00D25A4D">
        <w:rPr>
          <w:rFonts w:ascii="Trebuchet MS" w:eastAsia="Times New Roman" w:hAnsi="Trebuchet MS"/>
        </w:rPr>
        <w:t xml:space="preserve">Return to Play grant </w:t>
      </w:r>
      <w:r>
        <w:rPr>
          <w:rFonts w:ascii="Trebuchet MS" w:eastAsia="Times New Roman" w:hAnsi="Trebuchet MS"/>
        </w:rPr>
        <w:t xml:space="preserve">is </w:t>
      </w:r>
      <w:r w:rsidR="009C04D2" w:rsidRPr="00D25A4D">
        <w:rPr>
          <w:rFonts w:ascii="Trebuchet MS" w:eastAsia="Times New Roman" w:hAnsi="Trebuchet MS"/>
        </w:rPr>
        <w:t>available</w:t>
      </w:r>
      <w:r>
        <w:rPr>
          <w:rFonts w:ascii="Trebuchet MS" w:eastAsia="Times New Roman" w:hAnsi="Trebuchet MS"/>
        </w:rPr>
        <w:t xml:space="preserve"> from Sport England </w:t>
      </w:r>
      <w:hyperlink r:id="rId10" w:history="1">
        <w:r w:rsidR="004B0A9B" w:rsidRPr="004B0A9B">
          <w:rPr>
            <w:rStyle w:val="Hyperlink"/>
            <w:rFonts w:ascii="Trebuchet MS" w:eastAsia="Times New Roman" w:hAnsi="Trebuchet MS" w:cs="Tahoma"/>
          </w:rPr>
          <w:t>https://www.sportengland.org/how-we-can-help/coronavirus/return-play</w:t>
        </w:r>
      </w:hyperlink>
    </w:p>
    <w:p w14:paraId="419AAD4A" w14:textId="37D41DFA" w:rsidR="00D25A4D" w:rsidRDefault="00D25A4D" w:rsidP="00D25A4D">
      <w:pPr>
        <w:pStyle w:val="ListParagraph"/>
        <w:numPr>
          <w:ilvl w:val="2"/>
          <w:numId w:val="38"/>
        </w:numPr>
        <w:rPr>
          <w:rFonts w:ascii="Trebuchet MS" w:eastAsia="Times New Roman" w:hAnsi="Trebuchet MS"/>
        </w:rPr>
      </w:pPr>
      <w:r>
        <w:rPr>
          <w:rFonts w:ascii="Trebuchet MS" w:eastAsia="Times New Roman" w:hAnsi="Trebuchet MS"/>
        </w:rPr>
        <w:t>You can check your chances by entering your postcode – but do apply anyway</w:t>
      </w:r>
    </w:p>
    <w:p w14:paraId="32B026AA" w14:textId="33662E58" w:rsidR="00D25A4D" w:rsidRDefault="00D25A4D" w:rsidP="00D25A4D">
      <w:pPr>
        <w:pStyle w:val="ListParagraph"/>
        <w:numPr>
          <w:ilvl w:val="2"/>
          <w:numId w:val="38"/>
        </w:numPr>
        <w:rPr>
          <w:rFonts w:ascii="Trebuchet MS" w:eastAsia="Times New Roman" w:hAnsi="Trebuchet MS"/>
        </w:rPr>
      </w:pPr>
      <w:r>
        <w:rPr>
          <w:rFonts w:ascii="Trebuchet MS" w:eastAsia="Times New Roman" w:hAnsi="Trebuchet MS"/>
        </w:rPr>
        <w:t>Many Bowls clubs have already received these</w:t>
      </w:r>
    </w:p>
    <w:p w14:paraId="643A3162" w14:textId="77777777" w:rsidR="00D25A4D" w:rsidRDefault="009C04D2" w:rsidP="00D25A4D">
      <w:pPr>
        <w:pStyle w:val="ListParagraph"/>
        <w:numPr>
          <w:ilvl w:val="0"/>
          <w:numId w:val="38"/>
        </w:numPr>
        <w:rPr>
          <w:rFonts w:ascii="Trebuchet MS" w:eastAsia="Times New Roman" w:hAnsi="Trebuchet MS"/>
        </w:rPr>
      </w:pPr>
      <w:r w:rsidRPr="00D25A4D">
        <w:rPr>
          <w:rFonts w:ascii="Trebuchet MS" w:eastAsia="Times New Roman" w:hAnsi="Trebuchet MS"/>
        </w:rPr>
        <w:t xml:space="preserve">Active Partnerships </w:t>
      </w:r>
      <w:r w:rsidR="00D25A4D">
        <w:rPr>
          <w:rFonts w:ascii="Trebuchet MS" w:eastAsia="Times New Roman" w:hAnsi="Trebuchet MS"/>
        </w:rPr>
        <w:t>exist across the country and incorporate an</w:t>
      </w:r>
      <w:r w:rsidRPr="00D25A4D">
        <w:rPr>
          <w:rFonts w:ascii="Trebuchet MS" w:eastAsia="Times New Roman" w:hAnsi="Trebuchet MS"/>
        </w:rPr>
        <w:t xml:space="preserve"> activity finder – </w:t>
      </w:r>
      <w:r w:rsidR="00D25A4D">
        <w:rPr>
          <w:rFonts w:ascii="Trebuchet MS" w:eastAsia="Times New Roman" w:hAnsi="Trebuchet MS"/>
        </w:rPr>
        <w:t>you can get croquet listed there</w:t>
      </w:r>
    </w:p>
    <w:p w14:paraId="507EABF8" w14:textId="270818CC" w:rsidR="009C04D2" w:rsidRDefault="00D25A4D" w:rsidP="00D25A4D">
      <w:pPr>
        <w:pStyle w:val="ListParagraph"/>
        <w:numPr>
          <w:ilvl w:val="1"/>
          <w:numId w:val="38"/>
        </w:numPr>
        <w:rPr>
          <w:rFonts w:ascii="Trebuchet MS" w:eastAsia="Times New Roman" w:hAnsi="Trebuchet MS"/>
        </w:rPr>
      </w:pPr>
      <w:r>
        <w:rPr>
          <w:rFonts w:ascii="Trebuchet MS" w:eastAsia="Times New Roman" w:hAnsi="Trebuchet MS"/>
        </w:rPr>
        <w:t xml:space="preserve">There are Active Partnerships for </w:t>
      </w:r>
      <w:r w:rsidR="009C04D2" w:rsidRPr="00D25A4D">
        <w:rPr>
          <w:rFonts w:ascii="Trebuchet MS" w:eastAsia="Times New Roman" w:hAnsi="Trebuchet MS"/>
        </w:rPr>
        <w:t>Cornwall, Devon, Cornwall, SASP (</w:t>
      </w:r>
      <w:r>
        <w:rPr>
          <w:rFonts w:ascii="Trebuchet MS" w:eastAsia="Times New Roman" w:hAnsi="Trebuchet MS"/>
        </w:rPr>
        <w:t xml:space="preserve">parts of </w:t>
      </w:r>
      <w:r w:rsidR="009C04D2" w:rsidRPr="00D25A4D">
        <w:rPr>
          <w:rFonts w:ascii="Trebuchet MS" w:eastAsia="Times New Roman" w:hAnsi="Trebuchet MS"/>
        </w:rPr>
        <w:t xml:space="preserve">Somerset) </w:t>
      </w:r>
    </w:p>
    <w:p w14:paraId="17BAEA4A" w14:textId="00C52AD0" w:rsidR="00D25A4D" w:rsidRPr="00D25A4D" w:rsidRDefault="00D25A4D" w:rsidP="00D25A4D">
      <w:pPr>
        <w:pStyle w:val="ListParagraph"/>
        <w:numPr>
          <w:ilvl w:val="1"/>
          <w:numId w:val="38"/>
        </w:numPr>
        <w:rPr>
          <w:rFonts w:ascii="Trebuchet MS" w:eastAsia="Times New Roman" w:hAnsi="Trebuchet MS"/>
        </w:rPr>
      </w:pPr>
      <w:r>
        <w:rPr>
          <w:rFonts w:ascii="Trebuchet MS" w:eastAsia="Times New Roman" w:hAnsi="Trebuchet MS"/>
        </w:rPr>
        <w:t>They are very helpful and will signpost you if they can’t help</w:t>
      </w:r>
    </w:p>
    <w:p w14:paraId="7DF65A01" w14:textId="6EE7E620" w:rsidR="009C04D2" w:rsidRDefault="009C04D2">
      <w:pPr>
        <w:rPr>
          <w:rFonts w:ascii="Trebuchet MS" w:eastAsia="Times New Roman" w:hAnsi="Trebuchet MS"/>
        </w:rPr>
      </w:pPr>
    </w:p>
    <w:p w14:paraId="50C2B164" w14:textId="77777777" w:rsidR="00D25A4D" w:rsidRPr="00D25A4D" w:rsidRDefault="00D25A4D">
      <w:pPr>
        <w:rPr>
          <w:rFonts w:ascii="Trebuchet MS" w:eastAsia="Times New Roman" w:hAnsi="Trebuchet MS"/>
          <w:b/>
          <w:bCs/>
        </w:rPr>
      </w:pPr>
      <w:r w:rsidRPr="00D25A4D">
        <w:rPr>
          <w:rFonts w:ascii="Trebuchet MS" w:eastAsia="Times New Roman" w:hAnsi="Trebuchet MS"/>
          <w:b/>
          <w:bCs/>
        </w:rPr>
        <w:t>Future</w:t>
      </w:r>
    </w:p>
    <w:p w14:paraId="4D079D11" w14:textId="77777777" w:rsidR="00D25A4D" w:rsidRDefault="00D25A4D">
      <w:pPr>
        <w:rPr>
          <w:rFonts w:ascii="Trebuchet MS" w:eastAsia="Times New Roman" w:hAnsi="Trebuchet MS"/>
        </w:rPr>
      </w:pPr>
    </w:p>
    <w:p w14:paraId="51744CF0" w14:textId="033E8F8B" w:rsidR="009C04D2" w:rsidRDefault="00D25A4D" w:rsidP="00D25A4D">
      <w:pPr>
        <w:pStyle w:val="ListParagraph"/>
        <w:numPr>
          <w:ilvl w:val="0"/>
          <w:numId w:val="39"/>
        </w:numPr>
        <w:rPr>
          <w:rFonts w:ascii="Trebuchet MS" w:eastAsia="Times New Roman" w:hAnsi="Trebuchet MS"/>
        </w:rPr>
      </w:pPr>
      <w:r>
        <w:rPr>
          <w:rFonts w:ascii="Trebuchet MS" w:eastAsia="Times New Roman" w:hAnsi="Trebuchet MS"/>
        </w:rPr>
        <w:t>Our April session will be held on 13</w:t>
      </w:r>
      <w:r w:rsidRPr="00D25A4D">
        <w:rPr>
          <w:rFonts w:ascii="Trebuchet MS" w:eastAsia="Times New Roman" w:hAnsi="Trebuchet MS"/>
          <w:vertAlign w:val="superscript"/>
        </w:rPr>
        <w:t>th</w:t>
      </w:r>
      <w:r>
        <w:rPr>
          <w:rFonts w:ascii="Trebuchet MS" w:eastAsia="Times New Roman" w:hAnsi="Trebuchet MS"/>
        </w:rPr>
        <w:t xml:space="preserve"> April</w:t>
      </w:r>
      <w:r w:rsidRPr="001B1FA5">
        <w:rPr>
          <w:rFonts w:ascii="Trebuchet MS" w:eastAsia="Times New Roman" w:hAnsi="Trebuchet MS"/>
        </w:rPr>
        <w:t xml:space="preserve">, </w:t>
      </w:r>
      <w:r w:rsidR="001B1FA5">
        <w:rPr>
          <w:rFonts w:ascii="Trebuchet MS" w:eastAsia="Times New Roman" w:hAnsi="Trebuchet MS"/>
        </w:rPr>
        <w:t>and w</w:t>
      </w:r>
      <w:r w:rsidR="001B1FA5" w:rsidRPr="001B1FA5">
        <w:rPr>
          <w:rFonts w:ascii="Trebuchet MS" w:eastAsia="Times New Roman" w:hAnsi="Trebuchet MS"/>
        </w:rPr>
        <w:t>e are delighted that Jonathan Toye from the East Anglia Federation will be attending to give SWF clubs an insight on accessibility issues for members and visitors. Jonathan will explain what can be achieved in the short to long-term</w:t>
      </w:r>
      <w:r w:rsidR="001B1FA5">
        <w:rPr>
          <w:rFonts w:eastAsia="Times New Roman"/>
        </w:rPr>
        <w:t>.</w:t>
      </w:r>
    </w:p>
    <w:p w14:paraId="33A2A69B" w14:textId="2891C676" w:rsidR="00D25A4D" w:rsidRDefault="00D25A4D" w:rsidP="00D25A4D">
      <w:pPr>
        <w:pStyle w:val="ListParagraph"/>
        <w:numPr>
          <w:ilvl w:val="0"/>
          <w:numId w:val="39"/>
        </w:numPr>
        <w:rPr>
          <w:rFonts w:ascii="Trebuchet MS" w:eastAsia="Times New Roman" w:hAnsi="Trebuchet MS"/>
        </w:rPr>
      </w:pPr>
      <w:r>
        <w:rPr>
          <w:rFonts w:ascii="Trebuchet MS" w:eastAsia="Times New Roman" w:hAnsi="Trebuchet MS"/>
        </w:rPr>
        <w:t>Dave Kibble volunteered to run a Zoom session on the new AC Laws – date to be arranged and circulated</w:t>
      </w:r>
    </w:p>
    <w:p w14:paraId="341A0F69" w14:textId="77777777" w:rsidR="00AA2873" w:rsidRDefault="00AA2873">
      <w:pPr>
        <w:rPr>
          <w:rFonts w:ascii="Trebuchet MS" w:eastAsia="Times New Roman" w:hAnsi="Trebuchet MS"/>
        </w:rPr>
      </w:pPr>
      <w:r>
        <w:rPr>
          <w:rFonts w:ascii="Trebuchet MS" w:eastAsia="Times New Roman" w:hAnsi="Trebuchet MS"/>
        </w:rPr>
        <w:br w:type="page"/>
      </w:r>
    </w:p>
    <w:p w14:paraId="7B775A01" w14:textId="3CB19D0E" w:rsidR="00AA2873" w:rsidRPr="00AA2873" w:rsidRDefault="00AA2873" w:rsidP="00AA2873">
      <w:pPr>
        <w:jc w:val="center"/>
        <w:rPr>
          <w:rFonts w:ascii="Trebuchet MS" w:eastAsia="Times New Roman" w:hAnsi="Trebuchet MS"/>
          <w:b/>
          <w:bCs/>
        </w:rPr>
      </w:pPr>
      <w:r w:rsidRPr="00AA2873">
        <w:rPr>
          <w:b/>
          <w:bCs/>
          <w:noProof/>
          <w:sz w:val="24"/>
          <w:szCs w:val="24"/>
        </w:rPr>
        <mc:AlternateContent>
          <mc:Choice Requires="wpg">
            <w:drawing>
              <wp:anchor distT="152400" distB="152400" distL="152400" distR="152400" simplePos="0" relativeHeight="251661312" behindDoc="1" locked="0" layoutInCell="1" allowOverlap="1" wp14:anchorId="51E9CC48" wp14:editId="608102A0">
                <wp:simplePos x="0" y="0"/>
                <wp:positionH relativeFrom="page">
                  <wp:posOffset>647700</wp:posOffset>
                </wp:positionH>
                <wp:positionV relativeFrom="page">
                  <wp:posOffset>1056641</wp:posOffset>
                </wp:positionV>
                <wp:extent cx="981711" cy="981711"/>
                <wp:effectExtent l="0" t="0" r="0" b="0"/>
                <wp:wrapNone/>
                <wp:docPr id="1" name="officeArt object"/>
                <wp:cNvGraphicFramePr/>
                <a:graphic xmlns:a="http://schemas.openxmlformats.org/drawingml/2006/main">
                  <a:graphicData uri="http://schemas.microsoft.com/office/word/2010/wordprocessingGroup">
                    <wpg:wgp>
                      <wpg:cNvGrpSpPr/>
                      <wpg:grpSpPr>
                        <a:xfrm>
                          <a:off x="0" y="0"/>
                          <a:ext cx="981711" cy="981711"/>
                          <a:chOff x="0" y="0"/>
                          <a:chExt cx="981710" cy="981710"/>
                        </a:xfrm>
                      </wpg:grpSpPr>
                      <wps:wsp>
                        <wps:cNvPr id="2" name="Shape 1073741825"/>
                        <wps:cNvSpPr/>
                        <wps:spPr>
                          <a:xfrm>
                            <a:off x="0" y="0"/>
                            <a:ext cx="981711" cy="981711"/>
                          </a:xfrm>
                          <a:prstGeom prst="rect">
                            <a:avLst/>
                          </a:prstGeom>
                          <a:solidFill>
                            <a:srgbClr val="FFFFFF"/>
                          </a:solidFill>
                          <a:ln w="12700" cap="flat">
                            <a:noFill/>
                            <a:miter lim="400000"/>
                          </a:ln>
                          <a:effectLst/>
                        </wps:spPr>
                        <wps:bodyPr/>
                      </wps:wsp>
                      <pic:pic xmlns:pic="http://schemas.openxmlformats.org/drawingml/2006/picture">
                        <pic:nvPicPr>
                          <pic:cNvPr id="3" name="image.png"/>
                          <pic:cNvPicPr>
                            <a:picLocks noChangeAspect="1"/>
                          </pic:cNvPicPr>
                        </pic:nvPicPr>
                        <pic:blipFill>
                          <a:blip r:embed="rId11"/>
                          <a:stretch>
                            <a:fillRect/>
                          </a:stretch>
                        </pic:blipFill>
                        <pic:spPr>
                          <a:xfrm>
                            <a:off x="0" y="0"/>
                            <a:ext cx="981711" cy="981711"/>
                          </a:xfrm>
                          <a:prstGeom prst="rect">
                            <a:avLst/>
                          </a:prstGeom>
                          <a:ln w="12700" cap="flat">
                            <a:noFill/>
                            <a:miter lim="400000"/>
                          </a:ln>
                          <a:effectLst/>
                        </pic:spPr>
                      </pic:pic>
                    </wpg:wgp>
                  </a:graphicData>
                </a:graphic>
              </wp:anchor>
            </w:drawing>
          </mc:Choice>
          <mc:Fallback>
            <w:pict>
              <v:group w14:anchorId="629D0F60" id="officeArt object" o:spid="_x0000_s1026" style="position:absolute;margin-left:51pt;margin-top:83.2pt;width:77.3pt;height:77.3pt;z-index:-251655168;mso-wrap-distance-left:12pt;mso-wrap-distance-top:12pt;mso-wrap-distance-right:12pt;mso-wrap-distance-bottom:12pt;mso-position-horizontal-relative:page;mso-position-vertical-relative:page" coordsize="9817,9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">
                <v:rect id="Shape 1073741825" o:spid="_x0000_s1027" style="position:absolute;width:9817;height:9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width:9817;height:9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" strokeweight="1pt">
                  <v:stroke miterlimit="4"/>
                  <v:imagedata r:id="rId12" o:title=""/>
                </v:shape>
                <w10:wrap anchorx="page" anchory="page"/>
              </v:group>
            </w:pict>
          </mc:Fallback>
        </mc:AlternateContent>
      </w:r>
      <w:r w:rsidRPr="00AA2873">
        <w:rPr>
          <w:rFonts w:ascii="Trebuchet MS" w:eastAsia="Times New Roman" w:hAnsi="Trebuchet MS"/>
          <w:b/>
          <w:bCs/>
        </w:rPr>
        <w:t>Policy Adoption Pro-forma</w:t>
      </w:r>
    </w:p>
    <w:p w14:paraId="1BA7680C" w14:textId="4F2B0668" w:rsidR="00AA2873" w:rsidRPr="00AA2873" w:rsidRDefault="00AA2873" w:rsidP="00AA2873">
      <w:pPr>
        <w:rPr>
          <w:rFonts w:ascii="Trebuchet MS" w:eastAsia="Times New Roman" w:hAnsi="Trebuchet MS"/>
        </w:rPr>
      </w:pPr>
    </w:p>
    <w:p w14:paraId="5BB1F141" w14:textId="31AE5850" w:rsidR="009C04D2" w:rsidRDefault="009C04D2">
      <w:pPr>
        <w:rPr>
          <w:rFonts w:ascii="Trebuchet MS" w:eastAsia="Times New Roman" w:hAnsi="Trebuchet MS"/>
        </w:rPr>
      </w:pPr>
    </w:p>
    <w:p w14:paraId="56A079D2" w14:textId="4138D78A" w:rsidR="00AA2873" w:rsidRPr="00464FDD" w:rsidRDefault="00AA2873" w:rsidP="00AA2873">
      <w:pPr>
        <w:pStyle w:val="DocumentHeading"/>
        <w:jc w:val="center"/>
        <w:rPr>
          <w:sz w:val="24"/>
          <w:szCs w:val="24"/>
        </w:rPr>
      </w:pPr>
      <w:r w:rsidRPr="0026463F">
        <w:rPr>
          <w:noProof/>
          <w:sz w:val="24"/>
          <w:szCs w:val="24"/>
        </w:rPr>
        <mc:AlternateContent>
          <mc:Choice Requires="wps">
            <w:drawing>
              <wp:anchor distT="45720" distB="45720" distL="114300" distR="114300" simplePos="0" relativeHeight="251662336" behindDoc="0" locked="0" layoutInCell="1" allowOverlap="1" wp14:anchorId="5B8034D1" wp14:editId="5DBFCD32">
                <wp:simplePos x="0" y="0"/>
                <wp:positionH relativeFrom="column">
                  <wp:posOffset>5765800</wp:posOffset>
                </wp:positionH>
                <wp:positionV relativeFrom="paragraph">
                  <wp:posOffset>-234950</wp:posOffset>
                </wp:positionV>
                <wp:extent cx="769620" cy="736600"/>
                <wp:effectExtent l="0" t="0" r="11430" b="25400"/>
                <wp:wrapThrough wrapText="bothSides">
                  <wp:wrapPolygon edited="0">
                    <wp:start x="0" y="0"/>
                    <wp:lineTo x="0" y="21786"/>
                    <wp:lineTo x="21386" y="21786"/>
                    <wp:lineTo x="2138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736600"/>
                        </a:xfrm>
                        <a:prstGeom prst="rect">
                          <a:avLst/>
                        </a:prstGeom>
                        <a:solidFill>
                          <a:srgbClr val="FFFFFF"/>
                        </a:solidFill>
                        <a:ln w="9525">
                          <a:solidFill>
                            <a:srgbClr val="000000"/>
                          </a:solidFill>
                          <a:miter lim="800000"/>
                          <a:headEnd/>
                          <a:tailEnd/>
                        </a:ln>
                      </wps:spPr>
                      <wps:txbx>
                        <w:txbxContent>
                          <w:p w14:paraId="08ACAF4A" w14:textId="77777777" w:rsidR="00AA2873" w:rsidRDefault="00AA2873" w:rsidP="00AA2873">
                            <w:r>
                              <w:t>Club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8034D1" id="_x0000_t202" coordsize="21600,21600" o:spt="202" path="m,l,21600r21600,l21600,xe">
                <v:stroke joinstyle="miter"/>
                <v:path gradientshapeok="t" o:connecttype="rect"/>
              </v:shapetype>
              <v:shape id="Text Box 2" o:spid="_x0000_s1026" type="#_x0000_t202" style="position:absolute;left:0;text-align:left;margin-left:454pt;margin-top:-18.5pt;width:60.6pt;height:5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">
                <v:textbox>
                  <w:txbxContent>
                    <w:p w14:paraId="08ACAF4A" w14:textId="77777777" w:rsidR="00AA2873" w:rsidRDefault="00AA2873" w:rsidP="00AA2873">
                      <w:r>
                        <w:t>Club logo</w:t>
                      </w:r>
                    </w:p>
                  </w:txbxContent>
                </v:textbox>
                <w10:wrap type="through"/>
              </v:shape>
            </w:pict>
          </mc:Fallback>
        </mc:AlternateContent>
      </w:r>
      <w:r>
        <w:rPr>
          <w:sz w:val="24"/>
          <w:szCs w:val="24"/>
        </w:rPr>
        <w:t xml:space="preserve">Child </w:t>
      </w:r>
      <w:r w:rsidRPr="00464FDD">
        <w:rPr>
          <w:sz w:val="24"/>
          <w:szCs w:val="24"/>
        </w:rPr>
        <w:t>Safeguarding Policy</w:t>
      </w:r>
    </w:p>
    <w:p w14:paraId="656E487A" w14:textId="5A2E455D" w:rsidR="00AA2873" w:rsidRPr="00464FDD" w:rsidRDefault="00AA2873" w:rsidP="00AA2873">
      <w:pPr>
        <w:pStyle w:val="DocumentHeading"/>
        <w:jc w:val="center"/>
        <w:rPr>
          <w:sz w:val="24"/>
          <w:szCs w:val="24"/>
        </w:rPr>
      </w:pPr>
      <w:r w:rsidRPr="0026463F">
        <w:rPr>
          <w:color w:val="FF0000"/>
          <w:sz w:val="24"/>
          <w:szCs w:val="24"/>
        </w:rPr>
        <w:t xml:space="preserve">Name of </w:t>
      </w:r>
      <w:r w:rsidRPr="00464FDD">
        <w:rPr>
          <w:sz w:val="24"/>
          <w:szCs w:val="24"/>
        </w:rPr>
        <w:t>Croquet Club</w:t>
      </w:r>
    </w:p>
    <w:p w14:paraId="47188298" w14:textId="76FFD212" w:rsidR="00AA2873" w:rsidRPr="004B0A9B" w:rsidRDefault="00AA2873" w:rsidP="00AA2873">
      <w:pPr>
        <w:jc w:val="center"/>
        <w:rPr>
          <w:rFonts w:ascii="Tahoma" w:hAnsi="Tahoma" w:cs="Tahoma"/>
        </w:rPr>
      </w:pPr>
      <w:r w:rsidRPr="004B0A9B">
        <w:rPr>
          <w:rFonts w:ascii="Tahoma" w:hAnsi="Tahoma" w:cs="Tahoma"/>
          <w:color w:val="FF0000"/>
        </w:rPr>
        <w:t>Date</w:t>
      </w:r>
    </w:p>
    <w:p w14:paraId="6653360D" w14:textId="77777777" w:rsidR="004B0A9B" w:rsidRDefault="004B0A9B" w:rsidP="00AA2873">
      <w:pPr>
        <w:rPr>
          <w:rFonts w:ascii="Tahoma" w:hAnsi="Tahoma" w:cs="Tahoma"/>
        </w:rPr>
      </w:pPr>
    </w:p>
    <w:p w14:paraId="6355672C" w14:textId="28051715" w:rsidR="00AA2873" w:rsidRPr="00AA2873" w:rsidRDefault="00AA2873" w:rsidP="00AA2873">
      <w:pPr>
        <w:rPr>
          <w:rFonts w:ascii="Tahoma" w:hAnsi="Tahoma" w:cs="Tahoma"/>
        </w:rPr>
      </w:pPr>
      <w:r w:rsidRPr="00AA2873">
        <w:rPr>
          <w:rFonts w:ascii="Tahoma" w:hAnsi="Tahoma" w:cs="Tahoma"/>
        </w:rPr>
        <w:t xml:space="preserve">As a member of the Croquet Association, </w:t>
      </w:r>
      <w:r w:rsidRPr="00AA2873">
        <w:rPr>
          <w:rFonts w:ascii="Tahoma" w:hAnsi="Tahoma" w:cs="Tahoma"/>
          <w:color w:val="FF0000"/>
        </w:rPr>
        <w:t xml:space="preserve">name of club </w:t>
      </w:r>
      <w:r w:rsidRPr="00AA2873">
        <w:rPr>
          <w:rFonts w:ascii="Tahoma" w:hAnsi="Tahoma" w:cs="Tahoma"/>
        </w:rPr>
        <w:t>Croquet Club accepts that the club Committee and its officers have lead responsibility in this area and has established checks and procedures to ensure the following are implemented:</w:t>
      </w:r>
    </w:p>
    <w:p w14:paraId="5E63E13E" w14:textId="77777777" w:rsidR="00AA2873" w:rsidRPr="00AA2873" w:rsidRDefault="00AA2873" w:rsidP="00AA2873">
      <w:pPr>
        <w:rPr>
          <w:rFonts w:ascii="Tahoma" w:hAnsi="Tahoma" w:cs="Tahoma"/>
        </w:rPr>
      </w:pPr>
    </w:p>
    <w:p w14:paraId="38C4F4B2" w14:textId="77777777" w:rsidR="00AA2873" w:rsidRPr="00AA2873" w:rsidRDefault="00AA2873" w:rsidP="00AA2873">
      <w:pPr>
        <w:pStyle w:val="ListParagraph"/>
        <w:numPr>
          <w:ilvl w:val="0"/>
          <w:numId w:val="40"/>
        </w:numPr>
        <w:pBdr>
          <w:top w:val="nil"/>
          <w:left w:val="nil"/>
          <w:bottom w:val="nil"/>
          <w:right w:val="nil"/>
          <w:between w:val="nil"/>
          <w:bar w:val="nil"/>
        </w:pBdr>
        <w:suppressAutoHyphens/>
        <w:rPr>
          <w:rFonts w:ascii="Tahoma" w:hAnsi="Tahoma" w:cs="Tahoma"/>
          <w:color w:val="002060"/>
          <w:u w:val="single"/>
        </w:rPr>
      </w:pPr>
      <w:r w:rsidRPr="00AA2873">
        <w:rPr>
          <w:rFonts w:ascii="Tahoma" w:hAnsi="Tahoma" w:cs="Tahoma"/>
        </w:rPr>
        <w:t xml:space="preserve">CA Child Safeguarding Policy: </w:t>
      </w:r>
      <w:hyperlink r:id="rId13" w:history="1">
        <w:r w:rsidRPr="00AA2873">
          <w:rPr>
            <w:rStyle w:val="Hyperlink"/>
            <w:rFonts w:ascii="Tahoma" w:hAnsi="Tahoma" w:cs="Tahoma"/>
            <w:color w:val="0070C0"/>
          </w:rPr>
          <w:t>https://www.croquet.org.uk/?p=ca/schemes/safeguarding</w:t>
        </w:r>
      </w:hyperlink>
      <w:r w:rsidRPr="00AA2873">
        <w:rPr>
          <w:rFonts w:ascii="Tahoma" w:hAnsi="Tahoma" w:cs="Tahoma"/>
          <w:color w:val="0070C0"/>
        </w:rPr>
        <w:t xml:space="preserve"> </w:t>
      </w:r>
    </w:p>
    <w:p w14:paraId="76EC1D17" w14:textId="77777777" w:rsidR="00AA2873" w:rsidRPr="00AA2873" w:rsidRDefault="00AA2873" w:rsidP="00AA2873">
      <w:pPr>
        <w:pStyle w:val="ListParagraph"/>
        <w:numPr>
          <w:ilvl w:val="0"/>
          <w:numId w:val="40"/>
        </w:numPr>
        <w:pBdr>
          <w:top w:val="nil"/>
          <w:left w:val="nil"/>
          <w:bottom w:val="nil"/>
          <w:right w:val="nil"/>
          <w:between w:val="nil"/>
          <w:bar w:val="nil"/>
        </w:pBdr>
        <w:suppressAutoHyphens/>
        <w:rPr>
          <w:rFonts w:ascii="Tahoma" w:hAnsi="Tahoma" w:cs="Tahoma"/>
        </w:rPr>
      </w:pPr>
      <w:r w:rsidRPr="00AA2873">
        <w:rPr>
          <w:rFonts w:ascii="Tahoma" w:hAnsi="Tahoma" w:cs="Tahoma"/>
        </w:rPr>
        <w:t xml:space="preserve">Safeguarding Codes of Conduct: </w:t>
      </w:r>
      <w:hyperlink r:id="rId14" w:history="1">
        <w:r w:rsidRPr="00AA2873">
          <w:rPr>
            <w:rStyle w:val="Hyperlink"/>
            <w:rFonts w:ascii="Tahoma" w:hAnsi="Tahoma" w:cs="Tahoma"/>
            <w:color w:val="4472C4" w:themeColor="accent1"/>
          </w:rPr>
          <w:t>https://www.croquet.org.uk/?p=ca/schemes/safeguarding/conduct</w:t>
        </w:r>
      </w:hyperlink>
    </w:p>
    <w:p w14:paraId="5B24DFAF" w14:textId="77777777" w:rsidR="00AA2873" w:rsidRPr="00AA2873" w:rsidRDefault="00AA2873" w:rsidP="00AA2873">
      <w:pPr>
        <w:pStyle w:val="ListParagraph"/>
        <w:numPr>
          <w:ilvl w:val="0"/>
          <w:numId w:val="40"/>
        </w:numPr>
        <w:pBdr>
          <w:top w:val="nil"/>
          <w:left w:val="nil"/>
          <w:bottom w:val="nil"/>
          <w:right w:val="nil"/>
          <w:between w:val="nil"/>
          <w:bar w:val="nil"/>
        </w:pBdr>
        <w:suppressAutoHyphens/>
        <w:rPr>
          <w:rFonts w:ascii="Tahoma" w:hAnsi="Tahoma" w:cs="Tahoma"/>
        </w:rPr>
      </w:pPr>
      <w:r w:rsidRPr="00AA2873">
        <w:rPr>
          <w:rFonts w:ascii="Tahoma" w:hAnsi="Tahoma" w:cs="Tahoma"/>
        </w:rPr>
        <w:t xml:space="preserve">Child Safeguarding Processes: </w:t>
      </w:r>
      <w:hyperlink r:id="rId15" w:history="1">
        <w:r w:rsidRPr="00AA2873">
          <w:rPr>
            <w:rStyle w:val="Hyperlink"/>
            <w:rFonts w:ascii="Tahoma" w:hAnsi="Tahoma" w:cs="Tahoma"/>
            <w:color w:val="4472C4" w:themeColor="accent1"/>
          </w:rPr>
          <w:t>https://www.croquet.org.uk/?p=ca/schemes/safeguarding/processes</w:t>
        </w:r>
      </w:hyperlink>
      <w:r w:rsidRPr="00AA2873">
        <w:rPr>
          <w:rFonts w:ascii="Tahoma" w:hAnsi="Tahoma" w:cs="Tahoma"/>
          <w:color w:val="4472C4" w:themeColor="accent1"/>
        </w:rPr>
        <w:t xml:space="preserve"> </w:t>
      </w:r>
    </w:p>
    <w:p w14:paraId="30A61ECE" w14:textId="77777777" w:rsidR="00AA2873" w:rsidRPr="00AA2873" w:rsidRDefault="00AA2873" w:rsidP="00AA2873">
      <w:pPr>
        <w:pStyle w:val="ListParagraph"/>
        <w:numPr>
          <w:ilvl w:val="0"/>
          <w:numId w:val="40"/>
        </w:numPr>
        <w:pBdr>
          <w:top w:val="nil"/>
          <w:left w:val="nil"/>
          <w:bottom w:val="nil"/>
          <w:right w:val="nil"/>
          <w:between w:val="nil"/>
          <w:bar w:val="nil"/>
        </w:pBdr>
        <w:suppressAutoHyphens/>
        <w:rPr>
          <w:rFonts w:ascii="Tahoma" w:hAnsi="Tahoma" w:cs="Tahoma"/>
        </w:rPr>
      </w:pPr>
      <w:r w:rsidRPr="00AA2873">
        <w:rPr>
          <w:rFonts w:ascii="Tahoma" w:hAnsi="Tahoma" w:cs="Tahoma"/>
        </w:rPr>
        <w:t xml:space="preserve">Child Safeguarding Guidelines: </w:t>
      </w:r>
      <w:hyperlink r:id="rId16" w:history="1">
        <w:r w:rsidRPr="00AA2873">
          <w:rPr>
            <w:rStyle w:val="Hyperlink"/>
            <w:rFonts w:ascii="Tahoma" w:hAnsi="Tahoma" w:cs="Tahoma"/>
            <w:color w:val="4472C4" w:themeColor="accent1"/>
          </w:rPr>
          <w:t>https://www.croquet.org.uk/?p=ca/schemes/safeguarding/guidance</w:t>
        </w:r>
      </w:hyperlink>
      <w:r w:rsidRPr="00AA2873">
        <w:rPr>
          <w:rFonts w:ascii="Tahoma" w:hAnsi="Tahoma" w:cs="Tahoma"/>
        </w:rPr>
        <w:t xml:space="preserve">   </w:t>
      </w:r>
    </w:p>
    <w:p w14:paraId="6FF8A3B1" w14:textId="77777777" w:rsidR="00AA2873" w:rsidRPr="00AA2873" w:rsidRDefault="00AA2873" w:rsidP="00AA2873">
      <w:pPr>
        <w:rPr>
          <w:rFonts w:ascii="Tahoma" w:hAnsi="Tahoma" w:cs="Tahoma"/>
        </w:rPr>
      </w:pPr>
    </w:p>
    <w:p w14:paraId="30ACBBDB" w14:textId="77777777" w:rsidR="00AA2873" w:rsidRPr="00AA2873" w:rsidRDefault="00AA2873" w:rsidP="00AA2873">
      <w:pPr>
        <w:rPr>
          <w:rFonts w:ascii="Tahoma" w:hAnsi="Tahoma" w:cs="Tahoma"/>
        </w:rPr>
      </w:pPr>
      <w:r w:rsidRPr="00AA2873">
        <w:rPr>
          <w:rFonts w:ascii="Tahoma" w:hAnsi="Tahoma" w:cs="Tahoma"/>
        </w:rPr>
        <w:t xml:space="preserve">The </w:t>
      </w:r>
      <w:r w:rsidRPr="00AA2873">
        <w:rPr>
          <w:rFonts w:ascii="Tahoma" w:hAnsi="Tahoma" w:cs="Tahoma"/>
          <w:color w:val="FF0000"/>
        </w:rPr>
        <w:t>name of club</w:t>
      </w:r>
      <w:r w:rsidRPr="00AA2873">
        <w:rPr>
          <w:rFonts w:ascii="Tahoma" w:hAnsi="Tahoma" w:cs="Tahoma"/>
        </w:rPr>
        <w:t xml:space="preserve"> Committee will ensure:</w:t>
      </w:r>
    </w:p>
    <w:p w14:paraId="6DAF9274" w14:textId="77777777" w:rsidR="00AA2873" w:rsidRPr="00AA2873" w:rsidRDefault="00AA2873" w:rsidP="00AA2873">
      <w:pPr>
        <w:rPr>
          <w:rFonts w:ascii="Tahoma" w:hAnsi="Tahoma" w:cs="Tahoma"/>
        </w:rPr>
      </w:pPr>
    </w:p>
    <w:p w14:paraId="03925A70" w14:textId="77777777" w:rsidR="00AA2873" w:rsidRPr="00AA2873" w:rsidRDefault="00AA2873" w:rsidP="00AA2873">
      <w:pPr>
        <w:pStyle w:val="ListParagraph"/>
        <w:numPr>
          <w:ilvl w:val="0"/>
          <w:numId w:val="41"/>
        </w:numPr>
        <w:pBdr>
          <w:top w:val="nil"/>
          <w:left w:val="nil"/>
          <w:bottom w:val="nil"/>
          <w:right w:val="nil"/>
          <w:between w:val="nil"/>
          <w:bar w:val="nil"/>
        </w:pBdr>
        <w:suppressAutoHyphens/>
        <w:rPr>
          <w:rFonts w:ascii="Tahoma" w:hAnsi="Tahoma" w:cs="Tahoma"/>
        </w:rPr>
      </w:pPr>
      <w:r w:rsidRPr="00AA2873">
        <w:rPr>
          <w:rFonts w:ascii="Tahoma" w:hAnsi="Tahoma" w:cs="Tahoma"/>
        </w:rPr>
        <w:t>A Local Safeguarding Officer (LSO) is appointed and their details registered with the CA</w:t>
      </w:r>
    </w:p>
    <w:p w14:paraId="20A43C8D" w14:textId="77777777" w:rsidR="00AA2873" w:rsidRPr="00AA2873" w:rsidRDefault="00AA2873" w:rsidP="00AA2873">
      <w:pPr>
        <w:rPr>
          <w:rFonts w:ascii="Tahoma" w:hAnsi="Tahoma" w:cs="Tahoma"/>
        </w:rPr>
      </w:pPr>
    </w:p>
    <w:p w14:paraId="57B3BA19" w14:textId="77777777" w:rsidR="00AA2873" w:rsidRPr="00AA2873" w:rsidRDefault="00AA2873" w:rsidP="00AA2873">
      <w:pPr>
        <w:pStyle w:val="ListParagraph"/>
        <w:numPr>
          <w:ilvl w:val="0"/>
          <w:numId w:val="41"/>
        </w:numPr>
        <w:pBdr>
          <w:top w:val="nil"/>
          <w:left w:val="nil"/>
          <w:bottom w:val="nil"/>
          <w:right w:val="nil"/>
          <w:between w:val="nil"/>
          <w:bar w:val="nil"/>
        </w:pBdr>
        <w:suppressAutoHyphens/>
        <w:rPr>
          <w:rFonts w:ascii="Tahoma" w:hAnsi="Tahoma" w:cs="Tahoma"/>
        </w:rPr>
      </w:pPr>
      <w:r w:rsidRPr="00AA2873">
        <w:rPr>
          <w:rFonts w:ascii="Tahoma" w:hAnsi="Tahoma" w:cs="Tahoma"/>
        </w:rPr>
        <w:t xml:space="preserve">All members of </w:t>
      </w:r>
      <w:r w:rsidRPr="00AA2873">
        <w:rPr>
          <w:rFonts w:ascii="Tahoma" w:hAnsi="Tahoma" w:cs="Tahoma"/>
          <w:color w:val="FF0000"/>
        </w:rPr>
        <w:t>name of club</w:t>
      </w:r>
      <w:r w:rsidRPr="00AA2873">
        <w:rPr>
          <w:rFonts w:ascii="Tahoma" w:hAnsi="Tahoma" w:cs="Tahoma"/>
        </w:rPr>
        <w:t xml:space="preserve"> are informed on joining, and annually thereafter, of their responsibilities: </w:t>
      </w:r>
    </w:p>
    <w:p w14:paraId="24F738DC" w14:textId="77777777" w:rsidR="00AA2873" w:rsidRPr="00AA2873" w:rsidRDefault="00AA2873" w:rsidP="00AA2873">
      <w:pPr>
        <w:pStyle w:val="ListParagraph"/>
        <w:numPr>
          <w:ilvl w:val="1"/>
          <w:numId w:val="41"/>
        </w:numPr>
        <w:pBdr>
          <w:top w:val="nil"/>
          <w:left w:val="nil"/>
          <w:bottom w:val="nil"/>
          <w:right w:val="nil"/>
          <w:between w:val="nil"/>
          <w:bar w:val="nil"/>
        </w:pBdr>
        <w:suppressAutoHyphens/>
        <w:rPr>
          <w:rFonts w:ascii="Tahoma" w:hAnsi="Tahoma" w:cs="Tahoma"/>
        </w:rPr>
      </w:pPr>
      <w:r w:rsidRPr="00AA2873">
        <w:rPr>
          <w:rFonts w:ascii="Tahoma" w:hAnsi="Tahoma" w:cs="Tahoma"/>
        </w:rPr>
        <w:t>Be aware of the need to safeguard children (</w:t>
      </w:r>
      <w:proofErr w:type="gramStart"/>
      <w:r w:rsidRPr="00AA2873">
        <w:rPr>
          <w:rFonts w:ascii="Tahoma" w:hAnsi="Tahoma" w:cs="Tahoma"/>
        </w:rPr>
        <w:t>i.e.</w:t>
      </w:r>
      <w:proofErr w:type="gramEnd"/>
      <w:r w:rsidRPr="00AA2873">
        <w:rPr>
          <w:rFonts w:ascii="Tahoma" w:hAnsi="Tahoma" w:cs="Tahoma"/>
        </w:rPr>
        <w:t xml:space="preserve"> those under 18 years)</w:t>
      </w:r>
    </w:p>
    <w:p w14:paraId="3B4D195A" w14:textId="77777777" w:rsidR="00AA2873" w:rsidRPr="00AA2873" w:rsidRDefault="00AA2873" w:rsidP="00AA2873">
      <w:pPr>
        <w:pStyle w:val="ListParagraph"/>
        <w:numPr>
          <w:ilvl w:val="1"/>
          <w:numId w:val="41"/>
        </w:numPr>
        <w:pBdr>
          <w:top w:val="nil"/>
          <w:left w:val="nil"/>
          <w:bottom w:val="nil"/>
          <w:right w:val="nil"/>
          <w:between w:val="nil"/>
          <w:bar w:val="nil"/>
        </w:pBdr>
        <w:suppressAutoHyphens/>
        <w:rPr>
          <w:rFonts w:ascii="Tahoma" w:hAnsi="Tahoma" w:cs="Tahoma"/>
        </w:rPr>
      </w:pPr>
      <w:r w:rsidRPr="00AA2873">
        <w:rPr>
          <w:rFonts w:ascii="Tahoma" w:hAnsi="Tahoma" w:cs="Tahoma"/>
        </w:rPr>
        <w:t>Be good role models both in play and other croquet activities</w:t>
      </w:r>
    </w:p>
    <w:p w14:paraId="17D26BD6" w14:textId="77777777" w:rsidR="00AA2873" w:rsidRPr="00AA2873" w:rsidRDefault="00AA2873" w:rsidP="00AA2873">
      <w:pPr>
        <w:pStyle w:val="ListParagraph"/>
        <w:numPr>
          <w:ilvl w:val="1"/>
          <w:numId w:val="41"/>
        </w:numPr>
        <w:pBdr>
          <w:top w:val="nil"/>
          <w:left w:val="nil"/>
          <w:bottom w:val="nil"/>
          <w:right w:val="nil"/>
          <w:between w:val="nil"/>
          <w:bar w:val="nil"/>
        </w:pBdr>
        <w:suppressAutoHyphens/>
        <w:rPr>
          <w:rFonts w:ascii="Tahoma" w:hAnsi="Tahoma" w:cs="Tahoma"/>
        </w:rPr>
      </w:pPr>
      <w:r w:rsidRPr="00AA2873">
        <w:rPr>
          <w:rFonts w:ascii="Tahoma" w:hAnsi="Tahoma" w:cs="Tahoma"/>
        </w:rPr>
        <w:t>Be aware of, and comply with, the CA Codes of Safeguarding Conduct</w:t>
      </w:r>
    </w:p>
    <w:p w14:paraId="7E7FB7EC" w14:textId="77777777" w:rsidR="00AA2873" w:rsidRPr="00AA2873" w:rsidRDefault="00AA2873" w:rsidP="00AA2873">
      <w:pPr>
        <w:pStyle w:val="ListParagraph"/>
        <w:numPr>
          <w:ilvl w:val="1"/>
          <w:numId w:val="41"/>
        </w:numPr>
        <w:pBdr>
          <w:top w:val="nil"/>
          <w:left w:val="nil"/>
          <w:bottom w:val="nil"/>
          <w:right w:val="nil"/>
          <w:between w:val="nil"/>
          <w:bar w:val="nil"/>
        </w:pBdr>
        <w:suppressAutoHyphens/>
        <w:rPr>
          <w:rFonts w:ascii="Tahoma" w:hAnsi="Tahoma" w:cs="Tahoma"/>
        </w:rPr>
      </w:pPr>
      <w:r w:rsidRPr="00AA2873">
        <w:rPr>
          <w:rFonts w:ascii="Tahoma" w:hAnsi="Tahoma" w:cs="Tahoma"/>
        </w:rPr>
        <w:t>Know how to contact their Local Safeguarding Officer (LSO)</w:t>
      </w:r>
    </w:p>
    <w:p w14:paraId="04BFC802" w14:textId="77777777" w:rsidR="00AA2873" w:rsidRPr="00AA2873" w:rsidRDefault="00AA2873" w:rsidP="00AA2873">
      <w:pPr>
        <w:pStyle w:val="ListParagraph"/>
        <w:numPr>
          <w:ilvl w:val="1"/>
          <w:numId w:val="41"/>
        </w:numPr>
        <w:pBdr>
          <w:top w:val="nil"/>
          <w:left w:val="nil"/>
          <w:bottom w:val="nil"/>
          <w:right w:val="nil"/>
          <w:between w:val="nil"/>
          <w:bar w:val="nil"/>
        </w:pBdr>
        <w:suppressAutoHyphens/>
        <w:rPr>
          <w:rFonts w:ascii="Tahoma" w:hAnsi="Tahoma" w:cs="Tahoma"/>
        </w:rPr>
      </w:pPr>
      <w:r w:rsidRPr="00AA2873">
        <w:rPr>
          <w:rFonts w:ascii="Tahoma" w:hAnsi="Tahoma" w:cs="Tahoma"/>
        </w:rPr>
        <w:t>Report any safeguarding concerns they have to the LSO at the earliest opportunity</w:t>
      </w:r>
    </w:p>
    <w:p w14:paraId="4C689E29" w14:textId="77777777" w:rsidR="00AA2873" w:rsidRPr="00AA2873" w:rsidRDefault="00AA2873" w:rsidP="00AA2873">
      <w:pPr>
        <w:rPr>
          <w:rFonts w:ascii="Tahoma" w:hAnsi="Tahoma" w:cs="Tahoma"/>
        </w:rPr>
      </w:pPr>
    </w:p>
    <w:p w14:paraId="648875E4" w14:textId="77777777" w:rsidR="00AA2873" w:rsidRPr="00AA2873" w:rsidRDefault="00AA2873" w:rsidP="00AA2873">
      <w:pPr>
        <w:pStyle w:val="ListParagraph"/>
        <w:numPr>
          <w:ilvl w:val="0"/>
          <w:numId w:val="41"/>
        </w:numPr>
        <w:pBdr>
          <w:top w:val="nil"/>
          <w:left w:val="nil"/>
          <w:bottom w:val="nil"/>
          <w:right w:val="nil"/>
          <w:between w:val="nil"/>
          <w:bar w:val="nil"/>
        </w:pBdr>
        <w:suppressAutoHyphens/>
        <w:rPr>
          <w:rFonts w:ascii="Tahoma" w:hAnsi="Tahoma" w:cs="Tahoma"/>
        </w:rPr>
      </w:pPr>
      <w:r w:rsidRPr="00AA2873">
        <w:rPr>
          <w:rFonts w:ascii="Tahoma" w:hAnsi="Tahoma" w:cs="Tahoma"/>
        </w:rPr>
        <w:t>Those whose responsibilities will, or may, include Safeguarding responsibilities liaise with the LSO to ensure they are undertaken properly. These include:</w:t>
      </w:r>
    </w:p>
    <w:p w14:paraId="621F945A" w14:textId="77777777" w:rsidR="00AA2873" w:rsidRPr="00AA2873" w:rsidRDefault="00AA2873" w:rsidP="00AA2873">
      <w:pPr>
        <w:pStyle w:val="ListParagraph"/>
        <w:numPr>
          <w:ilvl w:val="1"/>
          <w:numId w:val="41"/>
        </w:numPr>
        <w:pBdr>
          <w:top w:val="nil"/>
          <w:left w:val="nil"/>
          <w:bottom w:val="nil"/>
          <w:right w:val="nil"/>
          <w:between w:val="nil"/>
          <w:bar w:val="nil"/>
        </w:pBdr>
        <w:suppressAutoHyphens/>
        <w:rPr>
          <w:rFonts w:ascii="Tahoma" w:hAnsi="Tahoma" w:cs="Tahoma"/>
        </w:rPr>
      </w:pPr>
      <w:r w:rsidRPr="00AA2873">
        <w:rPr>
          <w:rFonts w:ascii="Tahoma" w:hAnsi="Tahoma" w:cs="Tahoma"/>
        </w:rPr>
        <w:t xml:space="preserve">Membership Secretary </w:t>
      </w:r>
    </w:p>
    <w:p w14:paraId="708B2971" w14:textId="77777777" w:rsidR="00AA2873" w:rsidRPr="00AA2873" w:rsidRDefault="00AA2873" w:rsidP="00AA2873">
      <w:pPr>
        <w:pStyle w:val="ListParagraph"/>
        <w:numPr>
          <w:ilvl w:val="1"/>
          <w:numId w:val="41"/>
        </w:numPr>
        <w:pBdr>
          <w:top w:val="nil"/>
          <w:left w:val="nil"/>
          <w:bottom w:val="nil"/>
          <w:right w:val="nil"/>
          <w:between w:val="nil"/>
          <w:bar w:val="nil"/>
        </w:pBdr>
        <w:suppressAutoHyphens/>
        <w:rPr>
          <w:rFonts w:ascii="Tahoma" w:hAnsi="Tahoma" w:cs="Tahoma"/>
        </w:rPr>
      </w:pPr>
      <w:r w:rsidRPr="00AA2873">
        <w:rPr>
          <w:rFonts w:ascii="Tahoma" w:hAnsi="Tahoma" w:cs="Tahoma"/>
        </w:rPr>
        <w:t xml:space="preserve">Those with access to personal data </w:t>
      </w:r>
    </w:p>
    <w:p w14:paraId="25C1D1B5" w14:textId="77777777" w:rsidR="00AA2873" w:rsidRPr="00AA2873" w:rsidRDefault="00AA2873" w:rsidP="00AA2873">
      <w:pPr>
        <w:pStyle w:val="ListParagraph"/>
        <w:numPr>
          <w:ilvl w:val="1"/>
          <w:numId w:val="41"/>
        </w:numPr>
        <w:pBdr>
          <w:top w:val="nil"/>
          <w:left w:val="nil"/>
          <w:bottom w:val="nil"/>
          <w:right w:val="nil"/>
          <w:between w:val="nil"/>
          <w:bar w:val="nil"/>
        </w:pBdr>
        <w:suppressAutoHyphens/>
        <w:rPr>
          <w:rFonts w:ascii="Tahoma" w:hAnsi="Tahoma" w:cs="Tahoma"/>
        </w:rPr>
      </w:pPr>
      <w:r w:rsidRPr="00AA2873">
        <w:rPr>
          <w:rFonts w:ascii="Tahoma" w:hAnsi="Tahoma" w:cs="Tahoma"/>
        </w:rPr>
        <w:t xml:space="preserve">Coaches </w:t>
      </w:r>
    </w:p>
    <w:p w14:paraId="1796D7C3" w14:textId="77777777" w:rsidR="00AA2873" w:rsidRPr="00AA2873" w:rsidRDefault="00AA2873" w:rsidP="00AA2873">
      <w:pPr>
        <w:pStyle w:val="ListParagraph"/>
        <w:numPr>
          <w:ilvl w:val="1"/>
          <w:numId w:val="41"/>
        </w:numPr>
        <w:pBdr>
          <w:top w:val="nil"/>
          <w:left w:val="nil"/>
          <w:bottom w:val="nil"/>
          <w:right w:val="nil"/>
          <w:between w:val="nil"/>
          <w:bar w:val="nil"/>
        </w:pBdr>
        <w:suppressAutoHyphens/>
        <w:rPr>
          <w:rFonts w:ascii="Tahoma" w:hAnsi="Tahoma" w:cs="Tahoma"/>
        </w:rPr>
      </w:pPr>
      <w:r w:rsidRPr="00AA2873">
        <w:rPr>
          <w:rFonts w:ascii="Tahoma" w:hAnsi="Tahoma" w:cs="Tahoma"/>
        </w:rPr>
        <w:t xml:space="preserve">Team Captains </w:t>
      </w:r>
    </w:p>
    <w:p w14:paraId="10E00080" w14:textId="77777777" w:rsidR="00AA2873" w:rsidRPr="00AA2873" w:rsidRDefault="00AA2873" w:rsidP="00AA2873">
      <w:pPr>
        <w:pStyle w:val="ListParagraph"/>
        <w:numPr>
          <w:ilvl w:val="1"/>
          <w:numId w:val="41"/>
        </w:numPr>
        <w:pBdr>
          <w:top w:val="nil"/>
          <w:left w:val="nil"/>
          <w:bottom w:val="nil"/>
          <w:right w:val="nil"/>
          <w:between w:val="nil"/>
          <w:bar w:val="nil"/>
        </w:pBdr>
        <w:suppressAutoHyphens/>
        <w:rPr>
          <w:rFonts w:ascii="Tahoma" w:hAnsi="Tahoma" w:cs="Tahoma"/>
        </w:rPr>
      </w:pPr>
      <w:r w:rsidRPr="00AA2873">
        <w:rPr>
          <w:rFonts w:ascii="Tahoma" w:hAnsi="Tahoma" w:cs="Tahoma"/>
        </w:rPr>
        <w:t>Tournament and event organizers</w:t>
      </w:r>
    </w:p>
    <w:p w14:paraId="7C7FEBDD" w14:textId="77777777" w:rsidR="00AA2873" w:rsidRPr="00AA2873" w:rsidRDefault="00AA2873" w:rsidP="00AA2873">
      <w:pPr>
        <w:rPr>
          <w:rFonts w:ascii="Tahoma" w:hAnsi="Tahoma" w:cs="Tahoma"/>
        </w:rPr>
      </w:pPr>
    </w:p>
    <w:p w14:paraId="5288746C" w14:textId="77777777" w:rsidR="00AA2873" w:rsidRPr="00AA2873" w:rsidRDefault="00AA2873" w:rsidP="00AA2873">
      <w:pPr>
        <w:pStyle w:val="ListParagraph"/>
        <w:numPr>
          <w:ilvl w:val="0"/>
          <w:numId w:val="41"/>
        </w:numPr>
        <w:pBdr>
          <w:top w:val="nil"/>
          <w:left w:val="nil"/>
          <w:bottom w:val="nil"/>
          <w:right w:val="nil"/>
          <w:between w:val="nil"/>
          <w:bar w:val="nil"/>
        </w:pBdr>
        <w:suppressAutoHyphens/>
        <w:rPr>
          <w:rFonts w:ascii="Tahoma" w:hAnsi="Tahoma" w:cs="Tahoma"/>
        </w:rPr>
      </w:pPr>
      <w:r w:rsidRPr="00AA2873">
        <w:rPr>
          <w:rFonts w:ascii="Tahoma" w:hAnsi="Tahoma" w:cs="Tahoma"/>
        </w:rPr>
        <w:t>Our adoption and implementation of this policy, and LSO contact details are available:</w:t>
      </w:r>
    </w:p>
    <w:p w14:paraId="57E725E1" w14:textId="77777777" w:rsidR="00AA2873" w:rsidRPr="00AA2873" w:rsidRDefault="00AA2873" w:rsidP="00AA2873">
      <w:pPr>
        <w:pStyle w:val="ListParagraph"/>
        <w:numPr>
          <w:ilvl w:val="1"/>
          <w:numId w:val="41"/>
        </w:numPr>
        <w:pBdr>
          <w:top w:val="nil"/>
          <w:left w:val="nil"/>
          <w:bottom w:val="nil"/>
          <w:right w:val="nil"/>
          <w:between w:val="nil"/>
          <w:bar w:val="nil"/>
        </w:pBdr>
        <w:suppressAutoHyphens/>
        <w:rPr>
          <w:rFonts w:ascii="Tahoma" w:hAnsi="Tahoma" w:cs="Tahoma"/>
        </w:rPr>
      </w:pPr>
      <w:r w:rsidRPr="00AA2873">
        <w:rPr>
          <w:rFonts w:ascii="Tahoma" w:hAnsi="Tahoma" w:cs="Tahoma"/>
        </w:rPr>
        <w:t xml:space="preserve">On our website </w:t>
      </w:r>
    </w:p>
    <w:p w14:paraId="59A50FFD" w14:textId="77777777" w:rsidR="00AA2873" w:rsidRPr="00AA2873" w:rsidRDefault="00AA2873" w:rsidP="00AA2873">
      <w:pPr>
        <w:pStyle w:val="ListParagraph"/>
        <w:numPr>
          <w:ilvl w:val="1"/>
          <w:numId w:val="41"/>
        </w:numPr>
        <w:pBdr>
          <w:top w:val="nil"/>
          <w:left w:val="nil"/>
          <w:bottom w:val="nil"/>
          <w:right w:val="nil"/>
          <w:between w:val="nil"/>
          <w:bar w:val="nil"/>
        </w:pBdr>
        <w:suppressAutoHyphens/>
        <w:rPr>
          <w:rFonts w:ascii="Tahoma" w:hAnsi="Tahoma" w:cs="Tahoma"/>
        </w:rPr>
      </w:pPr>
      <w:r w:rsidRPr="00AA2873">
        <w:rPr>
          <w:rFonts w:ascii="Tahoma" w:hAnsi="Tahoma" w:cs="Tahoma"/>
        </w:rPr>
        <w:t xml:space="preserve">Clearly displayed posters on our premises </w:t>
      </w:r>
    </w:p>
    <w:p w14:paraId="2C63424A" w14:textId="77777777" w:rsidR="00AA2873" w:rsidRPr="00AA2873" w:rsidRDefault="00AA2873" w:rsidP="00AA2873">
      <w:pPr>
        <w:rPr>
          <w:rFonts w:ascii="Tahoma" w:hAnsi="Tahoma" w:cs="Tahoma"/>
        </w:rPr>
      </w:pPr>
    </w:p>
    <w:p w14:paraId="76F2E181" w14:textId="77777777" w:rsidR="00AA2873" w:rsidRPr="00AA2873" w:rsidRDefault="00AA2873" w:rsidP="00AA2873">
      <w:pPr>
        <w:pStyle w:val="ListParagraph"/>
        <w:numPr>
          <w:ilvl w:val="0"/>
          <w:numId w:val="41"/>
        </w:numPr>
        <w:pBdr>
          <w:top w:val="nil"/>
          <w:left w:val="nil"/>
          <w:bottom w:val="nil"/>
          <w:right w:val="nil"/>
          <w:between w:val="nil"/>
          <w:bar w:val="nil"/>
        </w:pBdr>
        <w:suppressAutoHyphens/>
        <w:rPr>
          <w:rFonts w:ascii="Tahoma" w:hAnsi="Tahoma" w:cs="Tahoma"/>
        </w:rPr>
      </w:pPr>
      <w:r w:rsidRPr="00AA2873">
        <w:rPr>
          <w:rFonts w:ascii="Tahoma" w:hAnsi="Tahoma" w:cs="Tahoma"/>
        </w:rPr>
        <w:t xml:space="preserve">Implementation of this policy is monitored at each committee meeting and an annual report is presented to AGM. </w:t>
      </w:r>
    </w:p>
    <w:p w14:paraId="5EC1FCC9" w14:textId="77777777" w:rsidR="00AA2873" w:rsidRPr="00AA2873" w:rsidRDefault="00AA2873" w:rsidP="00AA2873">
      <w:pPr>
        <w:pStyle w:val="ListParagraph"/>
        <w:rPr>
          <w:rFonts w:ascii="Tahoma" w:hAnsi="Tahoma" w:cs="Tahoma"/>
        </w:rPr>
      </w:pPr>
    </w:p>
    <w:p w14:paraId="530B8CA6" w14:textId="77777777" w:rsidR="00AA2873" w:rsidRPr="00AA2873" w:rsidRDefault="00AA2873" w:rsidP="00AA2873">
      <w:pPr>
        <w:pStyle w:val="ListParagraph"/>
        <w:numPr>
          <w:ilvl w:val="0"/>
          <w:numId w:val="41"/>
        </w:numPr>
        <w:pBdr>
          <w:top w:val="nil"/>
          <w:left w:val="nil"/>
          <w:bottom w:val="nil"/>
          <w:right w:val="nil"/>
          <w:between w:val="nil"/>
          <w:bar w:val="nil"/>
        </w:pBdr>
        <w:suppressAutoHyphens/>
        <w:rPr>
          <w:rFonts w:ascii="Tahoma" w:hAnsi="Tahoma" w:cs="Tahoma"/>
        </w:rPr>
      </w:pPr>
      <w:r w:rsidRPr="00AA2873">
        <w:rPr>
          <w:rFonts w:ascii="Tahoma" w:hAnsi="Tahoma" w:cs="Tahoma"/>
        </w:rPr>
        <w:t>This policy is reviewed at least every three years</w:t>
      </w:r>
    </w:p>
    <w:p w14:paraId="7D1FB024" w14:textId="77777777" w:rsidR="00AA2873" w:rsidRPr="00AA2873" w:rsidRDefault="00AA2873" w:rsidP="00AA2873">
      <w:pPr>
        <w:rPr>
          <w:rFonts w:ascii="Tahoma" w:hAnsi="Tahoma" w:cs="Tahoma"/>
        </w:rPr>
      </w:pPr>
    </w:p>
    <w:tbl>
      <w:tblPr>
        <w:tblStyle w:val="TableGrid"/>
        <w:tblW w:w="0" w:type="auto"/>
        <w:tblLook w:val="04A0" w:firstRow="1" w:lastRow="0" w:firstColumn="1" w:lastColumn="0" w:noHBand="0" w:noVBand="1"/>
      </w:tblPr>
      <w:tblGrid>
        <w:gridCol w:w="9730"/>
      </w:tblGrid>
      <w:tr w:rsidR="00AA2873" w:rsidRPr="00AA2873" w14:paraId="1D874910" w14:textId="77777777" w:rsidTr="007B26BA">
        <w:tc>
          <w:tcPr>
            <w:tcW w:w="9730" w:type="dxa"/>
          </w:tcPr>
          <w:p w14:paraId="43B54E3D" w14:textId="77777777" w:rsidR="00AA2873" w:rsidRPr="00AA2873" w:rsidRDefault="00AA2873" w:rsidP="007B26BA">
            <w:pPr>
              <w:rPr>
                <w:rFonts w:ascii="Tahoma" w:hAnsi="Tahoma" w:cs="Tahoma"/>
              </w:rPr>
            </w:pPr>
            <w:r w:rsidRPr="00AA2873">
              <w:rPr>
                <w:rFonts w:ascii="Tahoma" w:hAnsi="Tahoma" w:cs="Tahoma"/>
              </w:rPr>
              <w:t>This policy was adopted by the</w:t>
            </w:r>
            <w:r w:rsidRPr="00AA2873">
              <w:rPr>
                <w:rFonts w:ascii="Tahoma" w:hAnsi="Tahoma" w:cs="Tahoma"/>
                <w:color w:val="FF0000"/>
              </w:rPr>
              <w:t xml:space="preserve"> Club </w:t>
            </w:r>
            <w:r w:rsidRPr="00AA2873">
              <w:rPr>
                <w:rFonts w:ascii="Tahoma" w:hAnsi="Tahoma" w:cs="Tahoma"/>
              </w:rPr>
              <w:t xml:space="preserve">Committee </w:t>
            </w:r>
            <w:r w:rsidRPr="00AA2873">
              <w:rPr>
                <w:rFonts w:ascii="Tahoma" w:hAnsi="Tahoma" w:cs="Tahoma"/>
                <w:color w:val="FF0000"/>
              </w:rPr>
              <w:t>on date</w:t>
            </w:r>
          </w:p>
        </w:tc>
      </w:tr>
      <w:tr w:rsidR="00AA2873" w:rsidRPr="00AA2873" w14:paraId="35F11CD7" w14:textId="77777777" w:rsidTr="007B26BA">
        <w:tc>
          <w:tcPr>
            <w:tcW w:w="9730" w:type="dxa"/>
          </w:tcPr>
          <w:p w14:paraId="6A0AA88D" w14:textId="77777777" w:rsidR="00AA2873" w:rsidRPr="00AA2873" w:rsidRDefault="00AA2873" w:rsidP="007B26BA">
            <w:pPr>
              <w:rPr>
                <w:rFonts w:ascii="Tahoma" w:hAnsi="Tahoma" w:cs="Tahoma"/>
              </w:rPr>
            </w:pPr>
            <w:r w:rsidRPr="00AA2873">
              <w:rPr>
                <w:rFonts w:ascii="Tahoma" w:hAnsi="Tahoma" w:cs="Tahoma"/>
              </w:rPr>
              <w:t xml:space="preserve">It will be reviewed date </w:t>
            </w:r>
            <w:r w:rsidRPr="00AA2873">
              <w:rPr>
                <w:rFonts w:ascii="Tahoma" w:hAnsi="Tahoma" w:cs="Tahoma"/>
                <w:color w:val="FF0000"/>
              </w:rPr>
              <w:t xml:space="preserve">in 3 </w:t>
            </w:r>
            <w:proofErr w:type="spellStart"/>
            <w:r w:rsidRPr="00AA2873">
              <w:rPr>
                <w:rFonts w:ascii="Tahoma" w:hAnsi="Tahoma" w:cs="Tahoma"/>
                <w:color w:val="FF0000"/>
              </w:rPr>
              <w:t>years time</w:t>
            </w:r>
            <w:proofErr w:type="spellEnd"/>
          </w:p>
        </w:tc>
      </w:tr>
    </w:tbl>
    <w:p w14:paraId="7DEC21FE" w14:textId="77777777" w:rsidR="00AA2873" w:rsidRPr="00AA2873" w:rsidRDefault="00AA2873" w:rsidP="00AA2873">
      <w:pPr>
        <w:rPr>
          <w:rFonts w:ascii="Tahoma" w:hAnsi="Tahoma" w:cs="Tahoma"/>
        </w:rPr>
      </w:pPr>
    </w:p>
    <w:tbl>
      <w:tblPr>
        <w:tblStyle w:val="TableGrid"/>
        <w:tblW w:w="0" w:type="auto"/>
        <w:tblLook w:val="04A0" w:firstRow="1" w:lastRow="0" w:firstColumn="1" w:lastColumn="0" w:noHBand="0" w:noVBand="1"/>
      </w:tblPr>
      <w:tblGrid>
        <w:gridCol w:w="4865"/>
        <w:gridCol w:w="4865"/>
      </w:tblGrid>
      <w:tr w:rsidR="00AA2873" w:rsidRPr="00AA2873" w14:paraId="2944A8BD" w14:textId="77777777" w:rsidTr="007B26BA">
        <w:tc>
          <w:tcPr>
            <w:tcW w:w="4865" w:type="dxa"/>
          </w:tcPr>
          <w:p w14:paraId="66E10ED3" w14:textId="77777777" w:rsidR="00AA2873" w:rsidRPr="00AA2873" w:rsidRDefault="00AA2873" w:rsidP="007B26BA">
            <w:pPr>
              <w:rPr>
                <w:rFonts w:ascii="Tahoma" w:hAnsi="Tahoma" w:cs="Tahoma"/>
              </w:rPr>
            </w:pPr>
            <w:r w:rsidRPr="00AA2873">
              <w:rPr>
                <w:rFonts w:ascii="Tahoma" w:hAnsi="Tahoma" w:cs="Tahoma"/>
              </w:rPr>
              <w:t>Our Local Safeguarding Officer is:</w:t>
            </w:r>
          </w:p>
          <w:p w14:paraId="630290BD" w14:textId="77777777" w:rsidR="00AA2873" w:rsidRPr="00AA2873" w:rsidRDefault="00AA2873" w:rsidP="007B26BA">
            <w:pPr>
              <w:rPr>
                <w:rFonts w:ascii="Tahoma" w:hAnsi="Tahoma" w:cs="Tahoma"/>
              </w:rPr>
            </w:pPr>
            <w:r w:rsidRPr="00AA2873">
              <w:rPr>
                <w:rFonts w:ascii="Tahoma" w:hAnsi="Tahoma" w:cs="Tahoma"/>
                <w:color w:val="FF0000"/>
              </w:rPr>
              <w:t>Name and contact details</w:t>
            </w:r>
          </w:p>
        </w:tc>
        <w:tc>
          <w:tcPr>
            <w:tcW w:w="4865" w:type="dxa"/>
          </w:tcPr>
          <w:p w14:paraId="74778590" w14:textId="77777777" w:rsidR="00AA2873" w:rsidRPr="00AA2873" w:rsidRDefault="00AA2873" w:rsidP="007B26BA">
            <w:pPr>
              <w:rPr>
                <w:rFonts w:ascii="Tahoma" w:hAnsi="Tahoma" w:cs="Tahoma"/>
              </w:rPr>
            </w:pPr>
            <w:r w:rsidRPr="00AA2873">
              <w:rPr>
                <w:rFonts w:ascii="Tahoma" w:hAnsi="Tahoma" w:cs="Tahoma"/>
              </w:rPr>
              <w:t>The CA Safeguarding Officer is:</w:t>
            </w:r>
          </w:p>
          <w:p w14:paraId="284BDC86" w14:textId="77777777" w:rsidR="00AA2873" w:rsidRPr="00AA2873" w:rsidRDefault="00AA2873" w:rsidP="007B26BA">
            <w:pPr>
              <w:rPr>
                <w:rFonts w:ascii="Tahoma" w:hAnsi="Tahoma" w:cs="Tahoma"/>
              </w:rPr>
            </w:pPr>
            <w:r w:rsidRPr="00AA2873">
              <w:rPr>
                <w:rFonts w:ascii="Tahoma" w:hAnsi="Tahoma" w:cs="Tahoma"/>
              </w:rPr>
              <w:t>Dr Ron Carter</w:t>
            </w:r>
          </w:p>
          <w:p w14:paraId="0157DA39" w14:textId="77777777" w:rsidR="00AA2873" w:rsidRPr="00AA2873" w:rsidRDefault="001B1FA5" w:rsidP="007B26BA">
            <w:pPr>
              <w:rPr>
                <w:rFonts w:ascii="Tahoma" w:hAnsi="Tahoma" w:cs="Tahoma"/>
              </w:rPr>
            </w:pPr>
            <w:hyperlink r:id="rId17" w:history="1">
              <w:r w:rsidR="00AA2873" w:rsidRPr="00AA2873">
                <w:rPr>
                  <w:rStyle w:val="Hyperlink"/>
                  <w:rFonts w:ascii="Tahoma" w:hAnsi="Tahoma" w:cs="Tahoma"/>
                </w:rPr>
                <w:t>dr.roncarter@gmail.com</w:t>
              </w:r>
            </w:hyperlink>
          </w:p>
          <w:p w14:paraId="225B7282" w14:textId="77777777" w:rsidR="00AA2873" w:rsidRPr="00AA2873" w:rsidRDefault="00AA2873" w:rsidP="007B26BA">
            <w:pPr>
              <w:rPr>
                <w:rFonts w:ascii="Tahoma" w:hAnsi="Tahoma" w:cs="Tahoma"/>
              </w:rPr>
            </w:pPr>
            <w:r w:rsidRPr="00AA2873">
              <w:rPr>
                <w:rFonts w:ascii="Tahoma" w:hAnsi="Tahoma" w:cs="Tahoma"/>
              </w:rPr>
              <w:t>079 732 393 19</w:t>
            </w:r>
          </w:p>
        </w:tc>
      </w:tr>
    </w:tbl>
    <w:p w14:paraId="2D8E9E44" w14:textId="1783162C" w:rsidR="00AA2873" w:rsidRPr="00AA2873" w:rsidRDefault="00AA2873">
      <w:pPr>
        <w:rPr>
          <w:rFonts w:ascii="Tahoma" w:eastAsia="Times New Roman" w:hAnsi="Tahoma" w:cs="Tahoma"/>
        </w:rPr>
      </w:pPr>
    </w:p>
    <w:p w14:paraId="745BF1D2" w14:textId="77777777" w:rsidR="00AA2873" w:rsidRPr="00AA2873" w:rsidRDefault="00AA2873" w:rsidP="00AA2873">
      <w:pPr>
        <w:rPr>
          <w:rFonts w:ascii="Tahoma" w:hAnsi="Tahoma" w:cs="Tahoma"/>
          <w:color w:val="FF0000"/>
        </w:rPr>
      </w:pPr>
      <w:r w:rsidRPr="00AA2873">
        <w:rPr>
          <w:rFonts w:ascii="Tahoma" w:hAnsi="Tahoma" w:cs="Tahoma"/>
          <w:color w:val="FF0000"/>
        </w:rPr>
        <w:t>This could be made a more attractive poster for the noticeboard by the addition of a suitable graphic.</w:t>
      </w:r>
    </w:p>
    <w:p w14:paraId="06590CEA" w14:textId="77777777" w:rsidR="00AA2873" w:rsidRPr="00AA2873" w:rsidRDefault="00AA2873" w:rsidP="00AA2873">
      <w:pPr>
        <w:rPr>
          <w:rFonts w:ascii="Tahoma" w:hAnsi="Tahoma" w:cs="Tahoma"/>
          <w:color w:val="FF0000"/>
        </w:rPr>
      </w:pPr>
      <w:r w:rsidRPr="00AA2873">
        <w:rPr>
          <w:rFonts w:ascii="Tahoma" w:hAnsi="Tahoma" w:cs="Tahoma"/>
          <w:color w:val="FF0000"/>
        </w:rPr>
        <w:t>Advise keeping it fairly simple as people get fed up printing docs with lots of background colour.</w:t>
      </w:r>
    </w:p>
    <w:p w14:paraId="1AF64258" w14:textId="77777777" w:rsidR="00AA2873" w:rsidRPr="00AA2873" w:rsidRDefault="00AA2873">
      <w:pPr>
        <w:rPr>
          <w:rFonts w:ascii="Tahoma" w:eastAsia="Times New Roman" w:hAnsi="Tahoma" w:cs="Tahoma"/>
        </w:rPr>
      </w:pPr>
    </w:p>
    <w:sectPr w:rsidR="00AA2873" w:rsidRPr="00AA2873" w:rsidSect="00162D32">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42BDA"/>
    <w:multiLevelType w:val="hybridMultilevel"/>
    <w:tmpl w:val="46A0D2B4"/>
    <w:lvl w:ilvl="0" w:tplc="A674638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C6CBE"/>
    <w:multiLevelType w:val="hybridMultilevel"/>
    <w:tmpl w:val="25D6C6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BB7F17"/>
    <w:multiLevelType w:val="hybridMultilevel"/>
    <w:tmpl w:val="B7781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F6B25"/>
    <w:multiLevelType w:val="hybridMultilevel"/>
    <w:tmpl w:val="6EA2A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D71FF"/>
    <w:multiLevelType w:val="hybridMultilevel"/>
    <w:tmpl w:val="283A8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5A06E2"/>
    <w:multiLevelType w:val="hybridMultilevel"/>
    <w:tmpl w:val="6434B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B3726F"/>
    <w:multiLevelType w:val="hybridMultilevel"/>
    <w:tmpl w:val="CFE07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B5719D"/>
    <w:multiLevelType w:val="hybridMultilevel"/>
    <w:tmpl w:val="CE181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245E0E"/>
    <w:multiLevelType w:val="hybridMultilevel"/>
    <w:tmpl w:val="1CA8CFA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A31EF9"/>
    <w:multiLevelType w:val="hybridMultilevel"/>
    <w:tmpl w:val="808608E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58D74CA"/>
    <w:multiLevelType w:val="hybridMultilevel"/>
    <w:tmpl w:val="6E32113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ED3FA9"/>
    <w:multiLevelType w:val="hybridMultilevel"/>
    <w:tmpl w:val="E2067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8A1BA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8F4B82"/>
    <w:multiLevelType w:val="hybridMultilevel"/>
    <w:tmpl w:val="EF9254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14439E"/>
    <w:multiLevelType w:val="hybridMultilevel"/>
    <w:tmpl w:val="85EE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52487E"/>
    <w:multiLevelType w:val="hybridMultilevel"/>
    <w:tmpl w:val="AD0EA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5D088E"/>
    <w:multiLevelType w:val="hybridMultilevel"/>
    <w:tmpl w:val="F384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BD4EAD"/>
    <w:multiLevelType w:val="hybridMultilevel"/>
    <w:tmpl w:val="02A0E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FC2D80"/>
    <w:multiLevelType w:val="hybridMultilevel"/>
    <w:tmpl w:val="D910D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1C67F9"/>
    <w:multiLevelType w:val="hybridMultilevel"/>
    <w:tmpl w:val="2C681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1404C1"/>
    <w:multiLevelType w:val="hybridMultilevel"/>
    <w:tmpl w:val="3134F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CE18E4"/>
    <w:multiLevelType w:val="hybridMultilevel"/>
    <w:tmpl w:val="4BD6E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207402"/>
    <w:multiLevelType w:val="hybridMultilevel"/>
    <w:tmpl w:val="7CA0AB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D278D2"/>
    <w:multiLevelType w:val="hybridMultilevel"/>
    <w:tmpl w:val="C07017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2719B6"/>
    <w:multiLevelType w:val="hybridMultilevel"/>
    <w:tmpl w:val="EDB4C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526DBC"/>
    <w:multiLevelType w:val="hybridMultilevel"/>
    <w:tmpl w:val="034E2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85233D0"/>
    <w:multiLevelType w:val="hybridMultilevel"/>
    <w:tmpl w:val="2012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4A3B30"/>
    <w:multiLevelType w:val="hybridMultilevel"/>
    <w:tmpl w:val="D4FC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DD4F15"/>
    <w:multiLevelType w:val="hybridMultilevel"/>
    <w:tmpl w:val="5A04BC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1C5DAE"/>
    <w:multiLevelType w:val="hybridMultilevel"/>
    <w:tmpl w:val="52923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F8864DD"/>
    <w:multiLevelType w:val="hybridMultilevel"/>
    <w:tmpl w:val="6F188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0173E3E"/>
    <w:multiLevelType w:val="hybridMultilevel"/>
    <w:tmpl w:val="22289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283394"/>
    <w:multiLevelType w:val="hybridMultilevel"/>
    <w:tmpl w:val="90162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E8011C"/>
    <w:multiLevelType w:val="hybridMultilevel"/>
    <w:tmpl w:val="331C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D933E6"/>
    <w:multiLevelType w:val="hybridMultilevel"/>
    <w:tmpl w:val="6DCA54B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1B7C1C"/>
    <w:multiLevelType w:val="hybridMultilevel"/>
    <w:tmpl w:val="40FE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596128"/>
    <w:multiLevelType w:val="hybridMultilevel"/>
    <w:tmpl w:val="FD8816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337347"/>
    <w:multiLevelType w:val="hybridMultilevel"/>
    <w:tmpl w:val="17E29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F374E9"/>
    <w:multiLevelType w:val="hybridMultilevel"/>
    <w:tmpl w:val="D012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1F12BB"/>
    <w:multiLevelType w:val="hybridMultilevel"/>
    <w:tmpl w:val="1F183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801DA7"/>
    <w:multiLevelType w:val="hybridMultilevel"/>
    <w:tmpl w:val="A0FC85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14"/>
  </w:num>
  <w:num w:numId="4">
    <w:abstractNumId w:val="26"/>
  </w:num>
  <w:num w:numId="5">
    <w:abstractNumId w:val="38"/>
  </w:num>
  <w:num w:numId="6">
    <w:abstractNumId w:val="10"/>
  </w:num>
  <w:num w:numId="7">
    <w:abstractNumId w:val="5"/>
  </w:num>
  <w:num w:numId="8">
    <w:abstractNumId w:val="35"/>
  </w:num>
  <w:num w:numId="9">
    <w:abstractNumId w:val="21"/>
  </w:num>
  <w:num w:numId="10">
    <w:abstractNumId w:val="19"/>
  </w:num>
  <w:num w:numId="11">
    <w:abstractNumId w:val="7"/>
  </w:num>
  <w:num w:numId="12">
    <w:abstractNumId w:val="11"/>
  </w:num>
  <w:num w:numId="13">
    <w:abstractNumId w:val="6"/>
  </w:num>
  <w:num w:numId="14">
    <w:abstractNumId w:val="4"/>
  </w:num>
  <w:num w:numId="15">
    <w:abstractNumId w:val="25"/>
  </w:num>
  <w:num w:numId="16">
    <w:abstractNumId w:val="1"/>
  </w:num>
  <w:num w:numId="17">
    <w:abstractNumId w:val="30"/>
  </w:num>
  <w:num w:numId="18">
    <w:abstractNumId w:val="0"/>
  </w:num>
  <w:num w:numId="19">
    <w:abstractNumId w:val="2"/>
  </w:num>
  <w:num w:numId="20">
    <w:abstractNumId w:val="33"/>
  </w:num>
  <w:num w:numId="21">
    <w:abstractNumId w:val="29"/>
  </w:num>
  <w:num w:numId="22">
    <w:abstractNumId w:val="31"/>
  </w:num>
  <w:num w:numId="23">
    <w:abstractNumId w:val="15"/>
  </w:num>
  <w:num w:numId="24">
    <w:abstractNumId w:val="18"/>
  </w:num>
  <w:num w:numId="25">
    <w:abstractNumId w:val="16"/>
  </w:num>
  <w:num w:numId="26">
    <w:abstractNumId w:val="39"/>
  </w:num>
  <w:num w:numId="27">
    <w:abstractNumId w:val="9"/>
  </w:num>
  <w:num w:numId="28">
    <w:abstractNumId w:val="24"/>
  </w:num>
  <w:num w:numId="29">
    <w:abstractNumId w:val="20"/>
  </w:num>
  <w:num w:numId="30">
    <w:abstractNumId w:val="17"/>
  </w:num>
  <w:num w:numId="31">
    <w:abstractNumId w:val="27"/>
  </w:num>
  <w:num w:numId="32">
    <w:abstractNumId w:val="28"/>
  </w:num>
  <w:num w:numId="33">
    <w:abstractNumId w:val="13"/>
  </w:num>
  <w:num w:numId="34">
    <w:abstractNumId w:val="36"/>
  </w:num>
  <w:num w:numId="35">
    <w:abstractNumId w:val="40"/>
  </w:num>
  <w:num w:numId="36">
    <w:abstractNumId w:val="23"/>
  </w:num>
  <w:num w:numId="37">
    <w:abstractNumId w:val="8"/>
  </w:num>
  <w:num w:numId="38">
    <w:abstractNumId w:val="34"/>
  </w:num>
  <w:num w:numId="39">
    <w:abstractNumId w:val="22"/>
  </w:num>
  <w:num w:numId="40">
    <w:abstractNumId w:val="3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3F"/>
    <w:rsid w:val="00001A19"/>
    <w:rsid w:val="00012E6F"/>
    <w:rsid w:val="0001335E"/>
    <w:rsid w:val="00015D3D"/>
    <w:rsid w:val="00023949"/>
    <w:rsid w:val="000264D7"/>
    <w:rsid w:val="0002703A"/>
    <w:rsid w:val="00050A49"/>
    <w:rsid w:val="00080BD2"/>
    <w:rsid w:val="00083AF7"/>
    <w:rsid w:val="0009121A"/>
    <w:rsid w:val="000A0B2A"/>
    <w:rsid w:val="000A4ADB"/>
    <w:rsid w:val="000B25EF"/>
    <w:rsid w:val="000F5B6B"/>
    <w:rsid w:val="00101CFA"/>
    <w:rsid w:val="0011422C"/>
    <w:rsid w:val="00142E22"/>
    <w:rsid w:val="00144CA2"/>
    <w:rsid w:val="00162D32"/>
    <w:rsid w:val="00167271"/>
    <w:rsid w:val="001B0DAD"/>
    <w:rsid w:val="001B1FA5"/>
    <w:rsid w:val="001C6710"/>
    <w:rsid w:val="001D6AF5"/>
    <w:rsid w:val="001F3384"/>
    <w:rsid w:val="002227CD"/>
    <w:rsid w:val="002A205A"/>
    <w:rsid w:val="002B0FC9"/>
    <w:rsid w:val="002B38D1"/>
    <w:rsid w:val="002C0E76"/>
    <w:rsid w:val="002D2636"/>
    <w:rsid w:val="00310C07"/>
    <w:rsid w:val="0031252B"/>
    <w:rsid w:val="00315449"/>
    <w:rsid w:val="00316549"/>
    <w:rsid w:val="00316B56"/>
    <w:rsid w:val="0032154F"/>
    <w:rsid w:val="003325DD"/>
    <w:rsid w:val="00332FD4"/>
    <w:rsid w:val="003413F9"/>
    <w:rsid w:val="0034197A"/>
    <w:rsid w:val="00380C9E"/>
    <w:rsid w:val="003C0420"/>
    <w:rsid w:val="003F55A2"/>
    <w:rsid w:val="00401484"/>
    <w:rsid w:val="00424D63"/>
    <w:rsid w:val="004661EA"/>
    <w:rsid w:val="004B0A9B"/>
    <w:rsid w:val="004B1BDB"/>
    <w:rsid w:val="004D5D43"/>
    <w:rsid w:val="004F2D8E"/>
    <w:rsid w:val="004F54A4"/>
    <w:rsid w:val="005554D7"/>
    <w:rsid w:val="00563C7C"/>
    <w:rsid w:val="00566635"/>
    <w:rsid w:val="00584847"/>
    <w:rsid w:val="00585D4A"/>
    <w:rsid w:val="00592826"/>
    <w:rsid w:val="0059321D"/>
    <w:rsid w:val="00594156"/>
    <w:rsid w:val="005967F2"/>
    <w:rsid w:val="005C16B1"/>
    <w:rsid w:val="005C5F90"/>
    <w:rsid w:val="005E4D1A"/>
    <w:rsid w:val="005F610D"/>
    <w:rsid w:val="00614AB0"/>
    <w:rsid w:val="00622B6D"/>
    <w:rsid w:val="00656522"/>
    <w:rsid w:val="00662ACD"/>
    <w:rsid w:val="006A2366"/>
    <w:rsid w:val="007035A3"/>
    <w:rsid w:val="007204B0"/>
    <w:rsid w:val="0072151A"/>
    <w:rsid w:val="00740DC1"/>
    <w:rsid w:val="0075013C"/>
    <w:rsid w:val="00767B94"/>
    <w:rsid w:val="00776005"/>
    <w:rsid w:val="007A3032"/>
    <w:rsid w:val="007C6B7D"/>
    <w:rsid w:val="00804EC9"/>
    <w:rsid w:val="0080545A"/>
    <w:rsid w:val="00836E23"/>
    <w:rsid w:val="008447EB"/>
    <w:rsid w:val="008A1369"/>
    <w:rsid w:val="008D6EB6"/>
    <w:rsid w:val="008E04AB"/>
    <w:rsid w:val="008F2D97"/>
    <w:rsid w:val="008F4E06"/>
    <w:rsid w:val="008F766D"/>
    <w:rsid w:val="00915267"/>
    <w:rsid w:val="00920068"/>
    <w:rsid w:val="00927A92"/>
    <w:rsid w:val="00940AEA"/>
    <w:rsid w:val="0095779F"/>
    <w:rsid w:val="00977A1F"/>
    <w:rsid w:val="00980E97"/>
    <w:rsid w:val="00985C65"/>
    <w:rsid w:val="00995525"/>
    <w:rsid w:val="009B06BC"/>
    <w:rsid w:val="009C04D2"/>
    <w:rsid w:val="009D12D4"/>
    <w:rsid w:val="009D1A7A"/>
    <w:rsid w:val="009E193A"/>
    <w:rsid w:val="009E7874"/>
    <w:rsid w:val="009F2F3F"/>
    <w:rsid w:val="00A01E40"/>
    <w:rsid w:val="00A16E5B"/>
    <w:rsid w:val="00A2341D"/>
    <w:rsid w:val="00A41FBF"/>
    <w:rsid w:val="00A50EFD"/>
    <w:rsid w:val="00A77ADC"/>
    <w:rsid w:val="00A94729"/>
    <w:rsid w:val="00AA2873"/>
    <w:rsid w:val="00AA2AA3"/>
    <w:rsid w:val="00AB5D31"/>
    <w:rsid w:val="00AC7348"/>
    <w:rsid w:val="00B231E0"/>
    <w:rsid w:val="00B24052"/>
    <w:rsid w:val="00B85CBB"/>
    <w:rsid w:val="00BD2F5E"/>
    <w:rsid w:val="00BD4281"/>
    <w:rsid w:val="00BE1EA2"/>
    <w:rsid w:val="00BF453B"/>
    <w:rsid w:val="00C126C9"/>
    <w:rsid w:val="00C27E22"/>
    <w:rsid w:val="00C30E2C"/>
    <w:rsid w:val="00C40883"/>
    <w:rsid w:val="00C43338"/>
    <w:rsid w:val="00C636DF"/>
    <w:rsid w:val="00C73311"/>
    <w:rsid w:val="00CA336A"/>
    <w:rsid w:val="00CA70B9"/>
    <w:rsid w:val="00CB45AE"/>
    <w:rsid w:val="00CC1275"/>
    <w:rsid w:val="00CC19E3"/>
    <w:rsid w:val="00CD1CFC"/>
    <w:rsid w:val="00CD3F22"/>
    <w:rsid w:val="00CE1044"/>
    <w:rsid w:val="00D1120C"/>
    <w:rsid w:val="00D23F90"/>
    <w:rsid w:val="00D25A4D"/>
    <w:rsid w:val="00D458A5"/>
    <w:rsid w:val="00D54694"/>
    <w:rsid w:val="00D5653C"/>
    <w:rsid w:val="00D5673E"/>
    <w:rsid w:val="00D77C69"/>
    <w:rsid w:val="00D84C83"/>
    <w:rsid w:val="00DA2070"/>
    <w:rsid w:val="00DD2889"/>
    <w:rsid w:val="00DF7ECC"/>
    <w:rsid w:val="00E21873"/>
    <w:rsid w:val="00E50BE3"/>
    <w:rsid w:val="00E63EF9"/>
    <w:rsid w:val="00EB05A8"/>
    <w:rsid w:val="00EB185D"/>
    <w:rsid w:val="00ED6ECD"/>
    <w:rsid w:val="00EE0E5F"/>
    <w:rsid w:val="00F71183"/>
    <w:rsid w:val="00F71632"/>
    <w:rsid w:val="00FA39D3"/>
    <w:rsid w:val="00FB446E"/>
    <w:rsid w:val="00FB7C89"/>
    <w:rsid w:val="00FE72C0"/>
    <w:rsid w:val="00FF1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E137"/>
  <w15:chartTrackingRefBased/>
  <w15:docId w15:val="{3E3A93AC-D19B-4451-9496-69E09A6C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35E"/>
    <w:pPr>
      <w:ind w:left="720"/>
      <w:contextualSpacing/>
    </w:pPr>
  </w:style>
  <w:style w:type="paragraph" w:styleId="PlainText">
    <w:name w:val="Plain Text"/>
    <w:basedOn w:val="Normal"/>
    <w:link w:val="PlainTextChar"/>
    <w:uiPriority w:val="99"/>
    <w:semiHidden/>
    <w:unhideWhenUsed/>
    <w:rsid w:val="00101CFA"/>
    <w:rPr>
      <w:rFonts w:ascii="Calibri" w:eastAsiaTheme="minorEastAsia" w:hAnsi="Calibri" w:cs="Calibri"/>
    </w:rPr>
  </w:style>
  <w:style w:type="character" w:customStyle="1" w:styleId="PlainTextChar">
    <w:name w:val="Plain Text Char"/>
    <w:basedOn w:val="DefaultParagraphFont"/>
    <w:link w:val="PlainText"/>
    <w:uiPriority w:val="99"/>
    <w:semiHidden/>
    <w:rsid w:val="00101CFA"/>
    <w:rPr>
      <w:rFonts w:ascii="Calibri" w:eastAsiaTheme="minorEastAsia" w:hAnsi="Calibri" w:cs="Calibri"/>
    </w:rPr>
  </w:style>
  <w:style w:type="character" w:styleId="Hyperlink">
    <w:name w:val="Hyperlink"/>
    <w:basedOn w:val="DefaultParagraphFont"/>
    <w:uiPriority w:val="99"/>
    <w:unhideWhenUsed/>
    <w:rsid w:val="008E04AB"/>
    <w:rPr>
      <w:color w:val="0000FF"/>
      <w:u w:val="single"/>
    </w:rPr>
  </w:style>
  <w:style w:type="table" w:styleId="TableGrid">
    <w:name w:val="Table Grid"/>
    <w:basedOn w:val="TableNormal"/>
    <w:uiPriority w:val="39"/>
    <w:rsid w:val="00DF7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413F9"/>
    <w:pPr>
      <w:spacing w:before="100" w:beforeAutospacing="1" w:after="100" w:afterAutospacing="1"/>
    </w:pPr>
    <w:rPr>
      <w:rFonts w:ascii="Calibri" w:eastAsiaTheme="minorEastAsia" w:hAnsi="Calibri" w:cs="Calibri"/>
      <w:lang w:eastAsia="en-GB"/>
    </w:rPr>
  </w:style>
  <w:style w:type="character" w:styleId="UnresolvedMention">
    <w:name w:val="Unresolved Mention"/>
    <w:basedOn w:val="DefaultParagraphFont"/>
    <w:uiPriority w:val="99"/>
    <w:semiHidden/>
    <w:unhideWhenUsed/>
    <w:rsid w:val="000A0B2A"/>
    <w:rPr>
      <w:color w:val="605E5C"/>
      <w:shd w:val="clear" w:color="auto" w:fill="E1DFDD"/>
    </w:rPr>
  </w:style>
  <w:style w:type="character" w:customStyle="1" w:styleId="DefaultFontHxMailStyle">
    <w:name w:val="Default Font HxMail Style"/>
    <w:basedOn w:val="DefaultParagraphFont"/>
    <w:rsid w:val="00980E97"/>
    <w:rPr>
      <w:rFonts w:ascii="Tahoma" w:hAnsi="Tahoma" w:cs="Tahoma" w:hint="default"/>
      <w:b w:val="0"/>
      <w:bCs w:val="0"/>
      <w:i w:val="0"/>
      <w:iCs w:val="0"/>
      <w:strike w:val="0"/>
      <w:dstrike w:val="0"/>
      <w:color w:val="auto"/>
      <w:u w:val="none"/>
      <w:effect w:val="none"/>
    </w:rPr>
  </w:style>
  <w:style w:type="paragraph" w:customStyle="1" w:styleId="DocumentHeading">
    <w:name w:val="Document Heading"/>
    <w:rsid w:val="00AA2873"/>
    <w:pPr>
      <w:pBdr>
        <w:top w:val="nil"/>
        <w:left w:val="nil"/>
        <w:bottom w:val="nil"/>
        <w:right w:val="nil"/>
        <w:between w:val="nil"/>
        <w:bar w:val="nil"/>
      </w:pBdr>
      <w:suppressAutoHyphens/>
      <w:spacing w:before="60" w:after="60"/>
    </w:pPr>
    <w:rPr>
      <w:rFonts w:ascii="Arial" w:eastAsia="Arial Unicode MS" w:hAnsi="Arial" w:cs="Arial Unicode MS"/>
      <w:b/>
      <w:bCs/>
      <w:color w:val="000000"/>
      <w:sz w:val="32"/>
      <w:szCs w:val="32"/>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263596">
      <w:bodyDiv w:val="1"/>
      <w:marLeft w:val="0"/>
      <w:marRight w:val="0"/>
      <w:marTop w:val="0"/>
      <w:marBottom w:val="0"/>
      <w:divBdr>
        <w:top w:val="none" w:sz="0" w:space="0" w:color="auto"/>
        <w:left w:val="none" w:sz="0" w:space="0" w:color="auto"/>
        <w:bottom w:val="none" w:sz="0" w:space="0" w:color="auto"/>
        <w:right w:val="none" w:sz="0" w:space="0" w:color="auto"/>
      </w:divBdr>
    </w:div>
    <w:div w:id="464666786">
      <w:bodyDiv w:val="1"/>
      <w:marLeft w:val="0"/>
      <w:marRight w:val="0"/>
      <w:marTop w:val="0"/>
      <w:marBottom w:val="0"/>
      <w:divBdr>
        <w:top w:val="none" w:sz="0" w:space="0" w:color="auto"/>
        <w:left w:val="none" w:sz="0" w:space="0" w:color="auto"/>
        <w:bottom w:val="none" w:sz="0" w:space="0" w:color="auto"/>
        <w:right w:val="none" w:sz="0" w:space="0" w:color="auto"/>
      </w:divBdr>
    </w:div>
    <w:div w:id="861868010">
      <w:bodyDiv w:val="1"/>
      <w:marLeft w:val="0"/>
      <w:marRight w:val="0"/>
      <w:marTop w:val="0"/>
      <w:marBottom w:val="0"/>
      <w:divBdr>
        <w:top w:val="none" w:sz="0" w:space="0" w:color="auto"/>
        <w:left w:val="none" w:sz="0" w:space="0" w:color="auto"/>
        <w:bottom w:val="none" w:sz="0" w:space="0" w:color="auto"/>
        <w:right w:val="none" w:sz="0" w:space="0" w:color="auto"/>
      </w:divBdr>
    </w:div>
    <w:div w:id="909577914">
      <w:bodyDiv w:val="1"/>
      <w:marLeft w:val="0"/>
      <w:marRight w:val="0"/>
      <w:marTop w:val="0"/>
      <w:marBottom w:val="0"/>
      <w:divBdr>
        <w:top w:val="none" w:sz="0" w:space="0" w:color="auto"/>
        <w:left w:val="none" w:sz="0" w:space="0" w:color="auto"/>
        <w:bottom w:val="none" w:sz="0" w:space="0" w:color="auto"/>
        <w:right w:val="none" w:sz="0" w:space="0" w:color="auto"/>
      </w:divBdr>
    </w:div>
    <w:div w:id="924455005">
      <w:bodyDiv w:val="1"/>
      <w:marLeft w:val="0"/>
      <w:marRight w:val="0"/>
      <w:marTop w:val="0"/>
      <w:marBottom w:val="0"/>
      <w:divBdr>
        <w:top w:val="none" w:sz="0" w:space="0" w:color="auto"/>
        <w:left w:val="none" w:sz="0" w:space="0" w:color="auto"/>
        <w:bottom w:val="none" w:sz="0" w:space="0" w:color="auto"/>
        <w:right w:val="none" w:sz="0" w:space="0" w:color="auto"/>
      </w:divBdr>
    </w:div>
    <w:div w:id="1223708962">
      <w:bodyDiv w:val="1"/>
      <w:marLeft w:val="0"/>
      <w:marRight w:val="0"/>
      <w:marTop w:val="0"/>
      <w:marBottom w:val="0"/>
      <w:divBdr>
        <w:top w:val="none" w:sz="0" w:space="0" w:color="auto"/>
        <w:left w:val="none" w:sz="0" w:space="0" w:color="auto"/>
        <w:bottom w:val="none" w:sz="0" w:space="0" w:color="auto"/>
        <w:right w:val="none" w:sz="0" w:space="0" w:color="auto"/>
      </w:divBdr>
    </w:div>
    <w:div w:id="1414663524">
      <w:bodyDiv w:val="1"/>
      <w:marLeft w:val="0"/>
      <w:marRight w:val="0"/>
      <w:marTop w:val="0"/>
      <w:marBottom w:val="0"/>
      <w:divBdr>
        <w:top w:val="none" w:sz="0" w:space="0" w:color="auto"/>
        <w:left w:val="none" w:sz="0" w:space="0" w:color="auto"/>
        <w:bottom w:val="none" w:sz="0" w:space="0" w:color="auto"/>
        <w:right w:val="none" w:sz="0" w:space="0" w:color="auto"/>
      </w:divBdr>
    </w:div>
    <w:div w:id="1439636629">
      <w:bodyDiv w:val="1"/>
      <w:marLeft w:val="0"/>
      <w:marRight w:val="0"/>
      <w:marTop w:val="0"/>
      <w:marBottom w:val="0"/>
      <w:divBdr>
        <w:top w:val="none" w:sz="0" w:space="0" w:color="auto"/>
        <w:left w:val="none" w:sz="0" w:space="0" w:color="auto"/>
        <w:bottom w:val="none" w:sz="0" w:space="0" w:color="auto"/>
        <w:right w:val="none" w:sz="0" w:space="0" w:color="auto"/>
      </w:divBdr>
    </w:div>
    <w:div w:id="1458795135">
      <w:bodyDiv w:val="1"/>
      <w:marLeft w:val="0"/>
      <w:marRight w:val="0"/>
      <w:marTop w:val="0"/>
      <w:marBottom w:val="0"/>
      <w:divBdr>
        <w:top w:val="none" w:sz="0" w:space="0" w:color="auto"/>
        <w:left w:val="none" w:sz="0" w:space="0" w:color="auto"/>
        <w:bottom w:val="none" w:sz="0" w:space="0" w:color="auto"/>
        <w:right w:val="none" w:sz="0" w:space="0" w:color="auto"/>
      </w:divBdr>
    </w:div>
    <w:div w:id="1592153568">
      <w:bodyDiv w:val="1"/>
      <w:marLeft w:val="0"/>
      <w:marRight w:val="0"/>
      <w:marTop w:val="0"/>
      <w:marBottom w:val="0"/>
      <w:divBdr>
        <w:top w:val="none" w:sz="0" w:space="0" w:color="auto"/>
        <w:left w:val="none" w:sz="0" w:space="0" w:color="auto"/>
        <w:bottom w:val="none" w:sz="0" w:space="0" w:color="auto"/>
        <w:right w:val="none" w:sz="0" w:space="0" w:color="auto"/>
      </w:divBdr>
    </w:div>
    <w:div w:id="1836408438">
      <w:bodyDiv w:val="1"/>
      <w:marLeft w:val="0"/>
      <w:marRight w:val="0"/>
      <w:marTop w:val="0"/>
      <w:marBottom w:val="0"/>
      <w:divBdr>
        <w:top w:val="none" w:sz="0" w:space="0" w:color="auto"/>
        <w:left w:val="none" w:sz="0" w:space="0" w:color="auto"/>
        <w:bottom w:val="none" w:sz="0" w:space="0" w:color="auto"/>
        <w:right w:val="none" w:sz="0" w:space="0" w:color="auto"/>
      </w:divBdr>
    </w:div>
    <w:div w:id="1900550347">
      <w:bodyDiv w:val="1"/>
      <w:marLeft w:val="0"/>
      <w:marRight w:val="0"/>
      <w:marTop w:val="0"/>
      <w:marBottom w:val="0"/>
      <w:divBdr>
        <w:top w:val="none" w:sz="0" w:space="0" w:color="auto"/>
        <w:left w:val="none" w:sz="0" w:space="0" w:color="auto"/>
        <w:bottom w:val="none" w:sz="0" w:space="0" w:color="auto"/>
        <w:right w:val="none" w:sz="0" w:space="0" w:color="auto"/>
      </w:divBdr>
    </w:div>
    <w:div w:id="1903639520">
      <w:bodyDiv w:val="1"/>
      <w:marLeft w:val="0"/>
      <w:marRight w:val="0"/>
      <w:marTop w:val="0"/>
      <w:marBottom w:val="0"/>
      <w:divBdr>
        <w:top w:val="none" w:sz="0" w:space="0" w:color="auto"/>
        <w:left w:val="none" w:sz="0" w:space="0" w:color="auto"/>
        <w:bottom w:val="none" w:sz="0" w:space="0" w:color="auto"/>
        <w:right w:val="none" w:sz="0" w:space="0" w:color="auto"/>
      </w:divBdr>
    </w:div>
    <w:div w:id="1935938368">
      <w:bodyDiv w:val="1"/>
      <w:marLeft w:val="0"/>
      <w:marRight w:val="0"/>
      <w:marTop w:val="0"/>
      <w:marBottom w:val="0"/>
      <w:divBdr>
        <w:top w:val="none" w:sz="0" w:space="0" w:color="auto"/>
        <w:left w:val="none" w:sz="0" w:space="0" w:color="auto"/>
        <w:bottom w:val="none" w:sz="0" w:space="0" w:color="auto"/>
        <w:right w:val="none" w:sz="0" w:space="0" w:color="auto"/>
      </w:divBdr>
    </w:div>
    <w:div w:id="199787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wfrancis@icloud.com" TargetMode="External"/><Relationship Id="rId13" Type="http://schemas.openxmlformats.org/officeDocument/2006/relationships/hyperlink" Target="https://www.croquet.org.uk/?p=ca/schemes/safeguard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roquet.org.uk/?p=press/news&amp;NewsID=7022&amp;pup=y" TargetMode="External"/><Relationship Id="rId12" Type="http://schemas.openxmlformats.org/officeDocument/2006/relationships/image" Target="media/image2.png"/><Relationship Id="rId17" Type="http://schemas.openxmlformats.org/officeDocument/2006/relationships/hyperlink" Target="mailto:dr.roncarter@gmail.com" TargetMode="External"/><Relationship Id="rId2" Type="http://schemas.openxmlformats.org/officeDocument/2006/relationships/styles" Target="styles.xml"/><Relationship Id="rId16" Type="http://schemas.openxmlformats.org/officeDocument/2006/relationships/hyperlink" Target="https://www.croquet.org.uk/?p=ca/schemes/safeguarding/guidance" TargetMode="External"/><Relationship Id="rId1" Type="http://schemas.openxmlformats.org/officeDocument/2006/relationships/numbering" Target="numbering.xml"/><Relationship Id="rId6" Type="http://schemas.openxmlformats.org/officeDocument/2006/relationships/hyperlink" Target="https://www.croquet.org.uk/?p=ca/schemes/safeguarding" TargetMode="External"/><Relationship Id="rId11" Type="http://schemas.openxmlformats.org/officeDocument/2006/relationships/image" Target="media/image1.png"/><Relationship Id="rId5" Type="http://schemas.openxmlformats.org/officeDocument/2006/relationships/hyperlink" Target="https://us02web.zoom.us/rec/share/-oP8Xt8FIVpwQalz-nQNxvJxU8LNb_1c0oWogqjyoR9ywPeauz0rNi_ZhYbljT0M.z0beQzCdCO3AZf1i" TargetMode="External"/><Relationship Id="rId15" Type="http://schemas.openxmlformats.org/officeDocument/2006/relationships/hyperlink" Target="https://www.croquet.org.uk/?p=ca/schemes/safeguarding/processes" TargetMode="External"/><Relationship Id="rId10" Type="http://schemas.openxmlformats.org/officeDocument/2006/relationships/hyperlink" Target="https://www.sportengland.org/how-we-can-help/coronavirus/return-pla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ndawithani@hotmail.com" TargetMode="External"/><Relationship Id="rId14" Type="http://schemas.openxmlformats.org/officeDocument/2006/relationships/hyperlink" Target="https://www.croquet.org.uk/?p=ca/schemes/safeguarding/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Shaw</dc:creator>
  <cp:keywords/>
  <dc:description/>
  <cp:lastModifiedBy>Linda Shaw</cp:lastModifiedBy>
  <cp:revision>9</cp:revision>
  <dcterms:created xsi:type="dcterms:W3CDTF">2021-03-09T18:39:00Z</dcterms:created>
  <dcterms:modified xsi:type="dcterms:W3CDTF">2021-03-10T14:03:00Z</dcterms:modified>
</cp:coreProperties>
</file>